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A5D43"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附件：</w:t>
      </w:r>
    </w:p>
    <w:p w14:paraId="6B3BE3A4">
      <w:pPr>
        <w:jc w:val="center"/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val="en-US" w:eastAsia="zh-CN"/>
        </w:rPr>
        <w:t>广元市利州区2024年公开选聘城市社区其他专职工作者</w:t>
      </w:r>
    </w:p>
    <w:p w14:paraId="5BE1A23B">
      <w:pPr>
        <w:jc w:val="center"/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  <w:t>拟增加笔试环节岗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  <w:t>位一览表</w:t>
      </w:r>
    </w:p>
    <w:p w14:paraId="4C7A9217"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</w:p>
    <w:tbl>
      <w:tblPr>
        <w:tblStyle w:val="2"/>
        <w:tblW w:w="1316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3056"/>
        <w:gridCol w:w="5768"/>
        <w:gridCol w:w="1541"/>
        <w:gridCol w:w="1200"/>
        <w:gridCol w:w="1118"/>
      </w:tblGrid>
      <w:tr w14:paraId="6A7A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选聘名额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实际报</w:t>
            </w:r>
          </w:p>
          <w:p w14:paraId="24B4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考人数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是否增加笔试环节</w:t>
            </w:r>
          </w:p>
        </w:tc>
      </w:tr>
      <w:tr w14:paraId="0FA3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岗位一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利州区各街道相关社区（1）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48A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岗位二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1F0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岗位三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988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岗位四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2A3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岗位五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6FA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六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74489B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10063308"/>
    <w:rsid w:val="00F67BB0"/>
    <w:rsid w:val="10063308"/>
    <w:rsid w:val="163F4D8B"/>
    <w:rsid w:val="1FC83EEA"/>
    <w:rsid w:val="26D56143"/>
    <w:rsid w:val="4BFB4919"/>
    <w:rsid w:val="54F00716"/>
    <w:rsid w:val="59070A6D"/>
    <w:rsid w:val="60495F87"/>
    <w:rsid w:val="665A4146"/>
    <w:rsid w:val="6EB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198</Characters>
  <Lines>0</Lines>
  <Paragraphs>0</Paragraphs>
  <TotalTime>0</TotalTime>
  <ScaleCrop>false</ScaleCrop>
  <LinksUpToDate>false</LinksUpToDate>
  <CharactersWithSpaces>198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2023-01-28T12:25:00Z</dcterms:created>
  <dc:creator>Café.</dc:creator>
  <cp:lastModifiedBy>Café.</cp:lastModifiedBy>
  <cp:lastPrinted>2024-06-11T09:42:00Z</cp:lastPrinted>
  <dcterms:modified xsi:type="dcterms:W3CDTF">2024-06-13T08:37:53Z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85DB24CFF3FF4E6C94C4811B7F4F1DF5_13</vt:lpwstr>
  </property>
</Properties>
</file>