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E" w:rsidRDefault="00BD695E" w:rsidP="00BD695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BD695E" w:rsidRDefault="00BD695E" w:rsidP="00BD695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2023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年春季</w:t>
      </w:r>
      <w:r>
        <w:rPr>
          <w:rFonts w:eastAsia="方正小标宋简体"/>
          <w:sz w:val="44"/>
          <w:szCs w:val="44"/>
        </w:rPr>
        <w:t>学校食堂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互联网</w:t>
      </w:r>
      <w:r>
        <w:rPr>
          <w:rFonts w:eastAsia="方正小标宋简体"/>
          <w:sz w:val="44"/>
          <w:szCs w:val="44"/>
        </w:rPr>
        <w:t>+</w:t>
      </w:r>
      <w:r>
        <w:rPr>
          <w:rFonts w:eastAsia="方正小标宋简体"/>
          <w:sz w:val="44"/>
          <w:szCs w:val="44"/>
        </w:rPr>
        <w:t>明厨亮灶</w:t>
      </w:r>
      <w:r>
        <w:rPr>
          <w:rFonts w:eastAsia="方正小标宋简体"/>
          <w:sz w:val="44"/>
          <w:szCs w:val="44"/>
        </w:rPr>
        <w:t>”</w:t>
      </w:r>
    </w:p>
    <w:p w:rsidR="00BD695E" w:rsidRDefault="00BD695E" w:rsidP="00BD695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情况汇总表</w:t>
      </w:r>
    </w:p>
    <w:p w:rsidR="00BD695E" w:rsidRDefault="00BD695E" w:rsidP="00BD695E">
      <w:pPr>
        <w:spacing w:line="600" w:lineRule="exact"/>
        <w:ind w:firstLineChars="50" w:firstLine="1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填报人：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填报时间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tbl>
      <w:tblPr>
        <w:tblW w:w="13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3364"/>
        <w:gridCol w:w="580"/>
        <w:gridCol w:w="659"/>
        <w:gridCol w:w="842"/>
        <w:gridCol w:w="559"/>
        <w:gridCol w:w="559"/>
        <w:gridCol w:w="942"/>
        <w:gridCol w:w="559"/>
        <w:gridCol w:w="655"/>
        <w:gridCol w:w="850"/>
        <w:gridCol w:w="539"/>
        <w:gridCol w:w="587"/>
        <w:gridCol w:w="936"/>
      </w:tblGrid>
      <w:tr w:rsidR="00BD695E" w:rsidTr="00993797">
        <w:trPr>
          <w:trHeight w:val="456"/>
          <w:jc w:val="center"/>
        </w:trPr>
        <w:tc>
          <w:tcPr>
            <w:tcW w:w="1451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</w:t>
            </w:r>
          </w:p>
        </w:tc>
        <w:tc>
          <w:tcPr>
            <w:tcW w:w="3364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学校食堂总数</w:t>
            </w:r>
          </w:p>
        </w:tc>
        <w:tc>
          <w:tcPr>
            <w:tcW w:w="2081" w:type="dxa"/>
            <w:gridSpan w:val="3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大学食堂</w:t>
            </w:r>
          </w:p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（含高职院校）</w:t>
            </w:r>
          </w:p>
        </w:tc>
        <w:tc>
          <w:tcPr>
            <w:tcW w:w="2060" w:type="dxa"/>
            <w:gridSpan w:val="3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中学食堂</w:t>
            </w:r>
          </w:p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（含中职学校）</w:t>
            </w:r>
          </w:p>
        </w:tc>
        <w:tc>
          <w:tcPr>
            <w:tcW w:w="2064" w:type="dxa"/>
            <w:gridSpan w:val="3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义务教育学校</w:t>
            </w:r>
            <w:r>
              <w:rPr>
                <w:rFonts w:eastAsia="黑体"/>
                <w:sz w:val="28"/>
                <w:szCs w:val="28"/>
              </w:rPr>
              <w:t>食堂</w:t>
            </w:r>
          </w:p>
        </w:tc>
        <w:tc>
          <w:tcPr>
            <w:tcW w:w="2062" w:type="dxa"/>
            <w:gridSpan w:val="3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幼儿园食堂</w:t>
            </w:r>
          </w:p>
        </w:tc>
      </w:tr>
      <w:tr w:rsidR="00BD695E" w:rsidTr="00993797">
        <w:trPr>
          <w:trHeight w:val="473"/>
          <w:jc w:val="center"/>
        </w:trPr>
        <w:tc>
          <w:tcPr>
            <w:tcW w:w="1451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64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小计</w:t>
            </w:r>
          </w:p>
        </w:tc>
        <w:tc>
          <w:tcPr>
            <w:tcW w:w="1501" w:type="dxa"/>
            <w:gridSpan w:val="2"/>
            <w:vAlign w:val="center"/>
          </w:tcPr>
          <w:p w:rsidR="00BD695E" w:rsidRDefault="00BD695E" w:rsidP="00993797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其中：</w:t>
            </w:r>
          </w:p>
          <w:p w:rsidR="00BD695E" w:rsidRDefault="00BD695E" w:rsidP="00993797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明厨亮灶</w:t>
            </w:r>
          </w:p>
        </w:tc>
        <w:tc>
          <w:tcPr>
            <w:tcW w:w="559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小计</w:t>
            </w:r>
          </w:p>
        </w:tc>
        <w:tc>
          <w:tcPr>
            <w:tcW w:w="1501" w:type="dxa"/>
            <w:gridSpan w:val="2"/>
            <w:vAlign w:val="center"/>
          </w:tcPr>
          <w:p w:rsidR="00BD695E" w:rsidRDefault="00BD695E" w:rsidP="00993797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其中：</w:t>
            </w:r>
          </w:p>
          <w:p w:rsidR="00BD695E" w:rsidRDefault="00BD695E" w:rsidP="00993797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明厨亮灶</w:t>
            </w:r>
          </w:p>
        </w:tc>
        <w:tc>
          <w:tcPr>
            <w:tcW w:w="559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小计</w:t>
            </w:r>
          </w:p>
        </w:tc>
        <w:tc>
          <w:tcPr>
            <w:tcW w:w="1505" w:type="dxa"/>
            <w:gridSpan w:val="2"/>
            <w:vAlign w:val="center"/>
          </w:tcPr>
          <w:p w:rsidR="00BD695E" w:rsidRDefault="00BD695E" w:rsidP="00993797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其中：</w:t>
            </w:r>
          </w:p>
          <w:p w:rsidR="00BD695E" w:rsidRDefault="00BD695E" w:rsidP="00993797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明厨亮灶</w:t>
            </w:r>
          </w:p>
        </w:tc>
        <w:tc>
          <w:tcPr>
            <w:tcW w:w="539" w:type="dxa"/>
            <w:vMerge w:val="restart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小计</w:t>
            </w:r>
          </w:p>
        </w:tc>
        <w:tc>
          <w:tcPr>
            <w:tcW w:w="1523" w:type="dxa"/>
            <w:gridSpan w:val="2"/>
            <w:vAlign w:val="center"/>
          </w:tcPr>
          <w:p w:rsidR="00BD695E" w:rsidRDefault="00BD695E" w:rsidP="00993797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其中：</w:t>
            </w:r>
          </w:p>
          <w:p w:rsidR="00BD695E" w:rsidRDefault="00BD695E" w:rsidP="00993797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明厨亮灶</w:t>
            </w:r>
          </w:p>
        </w:tc>
      </w:tr>
      <w:tr w:rsidR="00BD695E" w:rsidTr="00993797">
        <w:trPr>
          <w:trHeight w:val="1237"/>
          <w:jc w:val="center"/>
        </w:trPr>
        <w:tc>
          <w:tcPr>
            <w:tcW w:w="1451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64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计</w:t>
            </w:r>
          </w:p>
        </w:tc>
        <w:tc>
          <w:tcPr>
            <w:tcW w:w="842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+</w:t>
            </w:r>
            <w:r>
              <w:rPr>
                <w:rFonts w:eastAsia="黑体"/>
                <w:sz w:val="28"/>
                <w:szCs w:val="28"/>
              </w:rPr>
              <w:t>互联网</w:t>
            </w:r>
          </w:p>
        </w:tc>
        <w:tc>
          <w:tcPr>
            <w:tcW w:w="559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59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计</w:t>
            </w:r>
          </w:p>
        </w:tc>
        <w:tc>
          <w:tcPr>
            <w:tcW w:w="942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+</w:t>
            </w:r>
            <w:r>
              <w:rPr>
                <w:rFonts w:eastAsia="黑体"/>
                <w:sz w:val="28"/>
                <w:szCs w:val="28"/>
              </w:rPr>
              <w:t>互联网</w:t>
            </w:r>
          </w:p>
        </w:tc>
        <w:tc>
          <w:tcPr>
            <w:tcW w:w="559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计</w:t>
            </w:r>
          </w:p>
        </w:tc>
        <w:tc>
          <w:tcPr>
            <w:tcW w:w="850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+</w:t>
            </w:r>
            <w:r>
              <w:rPr>
                <w:rFonts w:eastAsia="黑体"/>
                <w:sz w:val="28"/>
                <w:szCs w:val="28"/>
              </w:rPr>
              <w:t>互联网</w:t>
            </w:r>
          </w:p>
        </w:tc>
        <w:tc>
          <w:tcPr>
            <w:tcW w:w="539" w:type="dxa"/>
            <w:vMerge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计</w:t>
            </w:r>
          </w:p>
        </w:tc>
        <w:tc>
          <w:tcPr>
            <w:tcW w:w="936" w:type="dxa"/>
            <w:vAlign w:val="center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+</w:t>
            </w:r>
            <w:r>
              <w:rPr>
                <w:rFonts w:eastAsia="黑体"/>
                <w:sz w:val="28"/>
                <w:szCs w:val="28"/>
              </w:rPr>
              <w:t>互联网</w:t>
            </w:r>
          </w:p>
        </w:tc>
      </w:tr>
      <w:tr w:rsidR="00BD695E" w:rsidTr="00993797">
        <w:trPr>
          <w:trHeight w:val="684"/>
          <w:jc w:val="center"/>
        </w:trPr>
        <w:tc>
          <w:tcPr>
            <w:tcW w:w="1451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　</w:t>
            </w:r>
          </w:p>
        </w:tc>
        <w:tc>
          <w:tcPr>
            <w:tcW w:w="3364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　</w:t>
            </w:r>
          </w:p>
        </w:tc>
        <w:tc>
          <w:tcPr>
            <w:tcW w:w="659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2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59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　</w:t>
            </w:r>
          </w:p>
        </w:tc>
        <w:tc>
          <w:tcPr>
            <w:tcW w:w="559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42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59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55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39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87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BD695E" w:rsidTr="00993797">
        <w:trPr>
          <w:trHeight w:val="1734"/>
          <w:jc w:val="center"/>
        </w:trPr>
        <w:tc>
          <w:tcPr>
            <w:tcW w:w="1451" w:type="dxa"/>
          </w:tcPr>
          <w:p w:rsidR="00BD695E" w:rsidRDefault="00BD695E" w:rsidP="0099379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“</w:t>
            </w:r>
            <w:r>
              <w:rPr>
                <w:rFonts w:eastAsia="黑体"/>
                <w:sz w:val="28"/>
                <w:szCs w:val="28"/>
              </w:rPr>
              <w:t>互联网</w:t>
            </w:r>
            <w:r>
              <w:rPr>
                <w:rFonts w:eastAsia="黑体"/>
                <w:sz w:val="28"/>
                <w:szCs w:val="28"/>
              </w:rPr>
              <w:t>+</w:t>
            </w:r>
            <w:r>
              <w:rPr>
                <w:rFonts w:eastAsia="黑体"/>
                <w:sz w:val="28"/>
                <w:szCs w:val="28"/>
              </w:rPr>
              <w:t>明厨亮灶</w:t>
            </w:r>
            <w:r>
              <w:rPr>
                <w:rFonts w:eastAsia="黑体"/>
                <w:sz w:val="28"/>
                <w:szCs w:val="28"/>
              </w:rPr>
              <w:t>”</w:t>
            </w:r>
            <w:r>
              <w:rPr>
                <w:rFonts w:eastAsia="黑体"/>
                <w:sz w:val="28"/>
                <w:szCs w:val="28"/>
              </w:rPr>
              <w:t>完成率</w:t>
            </w:r>
          </w:p>
        </w:tc>
        <w:tc>
          <w:tcPr>
            <w:tcW w:w="11631" w:type="dxa"/>
            <w:gridSpan w:val="13"/>
          </w:tcPr>
          <w:p w:rsidR="00BD695E" w:rsidRDefault="00BD695E" w:rsidP="0099379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BD695E" w:rsidRDefault="00BD695E" w:rsidP="00BD695E">
      <w:pPr>
        <w:spacing w:line="6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lastRenderedPageBreak/>
        <w:t>注：学校食堂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互联网</w:t>
      </w:r>
      <w:r>
        <w:rPr>
          <w:rFonts w:eastAsia="仿宋_GB2312"/>
          <w:sz w:val="24"/>
          <w:szCs w:val="24"/>
        </w:rPr>
        <w:t>+</w:t>
      </w:r>
      <w:r>
        <w:rPr>
          <w:rFonts w:eastAsia="仿宋_GB2312"/>
          <w:sz w:val="24"/>
          <w:szCs w:val="24"/>
        </w:rPr>
        <w:t>明厨亮灶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完成率</w:t>
      </w:r>
      <w:r>
        <w:rPr>
          <w:rFonts w:eastAsia="仿宋_GB2312"/>
          <w:sz w:val="24"/>
          <w:szCs w:val="24"/>
        </w:rPr>
        <w:t>=</w:t>
      </w:r>
      <w:r>
        <w:rPr>
          <w:rFonts w:eastAsia="仿宋_GB2312"/>
          <w:sz w:val="24"/>
          <w:szCs w:val="24"/>
        </w:rPr>
        <w:t>学校食堂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互联网</w:t>
      </w:r>
      <w:r>
        <w:rPr>
          <w:rFonts w:eastAsia="仿宋_GB2312"/>
          <w:sz w:val="24"/>
          <w:szCs w:val="24"/>
        </w:rPr>
        <w:t>+</w:t>
      </w:r>
      <w:r>
        <w:rPr>
          <w:rFonts w:eastAsia="仿宋_GB2312"/>
          <w:sz w:val="24"/>
          <w:szCs w:val="24"/>
        </w:rPr>
        <w:t>明厨亮灶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数／学校食堂总数</w:t>
      </w:r>
      <w:r>
        <w:rPr>
          <w:rFonts w:eastAsia="仿宋_GB2312"/>
          <w:sz w:val="24"/>
          <w:szCs w:val="24"/>
        </w:rPr>
        <w:t>×%</w:t>
      </w:r>
      <w:r>
        <w:rPr>
          <w:rFonts w:eastAsia="仿宋_GB2312"/>
          <w:sz w:val="24"/>
          <w:szCs w:val="24"/>
        </w:rPr>
        <w:t>。</w:t>
      </w:r>
      <w:r>
        <w:rPr>
          <w:rFonts w:eastAsia="仿宋_GB2312" w:hint="eastAsia"/>
          <w:sz w:val="24"/>
          <w:szCs w:val="24"/>
        </w:rPr>
        <w:t>填表时，请注意数据逻辑性。</w:t>
      </w:r>
    </w:p>
    <w:p w:rsidR="007933CA" w:rsidRPr="00BD695E" w:rsidRDefault="007933CA"/>
    <w:sectPr w:rsidR="007933CA" w:rsidRPr="00BD695E" w:rsidSect="00816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E7" w:rsidRDefault="00056CE7" w:rsidP="00DA1984">
      <w:r>
        <w:separator/>
      </w:r>
    </w:p>
  </w:endnote>
  <w:endnote w:type="continuationSeparator" w:id="1">
    <w:p w:rsidR="00056CE7" w:rsidRDefault="00056CE7" w:rsidP="00DA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9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559E4" w:rsidRPr="00F559E4" w:rsidRDefault="00F559E4">
        <w:pPr>
          <w:pStyle w:val="a4"/>
          <w:rPr>
            <w:rFonts w:asciiTheme="minorEastAsia" w:hAnsiTheme="minorEastAsia"/>
            <w:sz w:val="28"/>
            <w:szCs w:val="28"/>
          </w:rPr>
        </w:pPr>
        <w:r w:rsidRPr="00F559E4">
          <w:rPr>
            <w:rFonts w:asciiTheme="minorEastAsia" w:hAnsiTheme="minorEastAsia"/>
            <w:sz w:val="28"/>
            <w:szCs w:val="28"/>
          </w:rPr>
          <w:fldChar w:fldCharType="begin"/>
        </w:r>
        <w:r w:rsidRPr="00F559E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559E4">
          <w:rPr>
            <w:rFonts w:asciiTheme="minorEastAsia" w:hAnsiTheme="minorEastAsia"/>
            <w:sz w:val="28"/>
            <w:szCs w:val="28"/>
          </w:rPr>
          <w:fldChar w:fldCharType="separate"/>
        </w:r>
        <w:r w:rsidRPr="00F559E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559E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A1984" w:rsidRDefault="00DA19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9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6FD8" w:rsidRPr="00816FD8" w:rsidRDefault="00816FD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816FD8">
          <w:rPr>
            <w:rFonts w:asciiTheme="minorEastAsia" w:hAnsiTheme="minorEastAsia"/>
            <w:sz w:val="28"/>
            <w:szCs w:val="28"/>
          </w:rPr>
          <w:fldChar w:fldCharType="begin"/>
        </w:r>
        <w:r w:rsidRPr="00816FD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16FD8">
          <w:rPr>
            <w:rFonts w:asciiTheme="minorEastAsia" w:hAnsiTheme="minorEastAsia"/>
            <w:sz w:val="28"/>
            <w:szCs w:val="28"/>
          </w:rPr>
          <w:fldChar w:fldCharType="separate"/>
        </w:r>
        <w:r w:rsidR="00F559E4" w:rsidRPr="00F559E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559E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816FD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A1984" w:rsidRDefault="00DA19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E7" w:rsidRDefault="00056CE7" w:rsidP="00DA1984">
      <w:r>
        <w:separator/>
      </w:r>
    </w:p>
  </w:footnote>
  <w:footnote w:type="continuationSeparator" w:id="1">
    <w:p w:rsidR="00056CE7" w:rsidRDefault="00056CE7" w:rsidP="00DA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84" w:rsidRDefault="00DA19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5E"/>
    <w:rsid w:val="00056CE7"/>
    <w:rsid w:val="001334AC"/>
    <w:rsid w:val="007933CA"/>
    <w:rsid w:val="00816FD8"/>
    <w:rsid w:val="008B58B3"/>
    <w:rsid w:val="00BD695E"/>
    <w:rsid w:val="00DA1984"/>
    <w:rsid w:val="00F5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2023-02-14T01:39:00Z</dcterms:created>
  <dcterms:modified xsi:type="dcterms:W3CDTF">2023-02-14T02:09:00Z</dcterms:modified>
</cp:coreProperties>
</file>