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广元市利州区</w:t>
      </w:r>
      <w:r>
        <w:rPr>
          <w:rFonts w:hint="eastAsia" w:asciiTheme="minorEastAsia" w:hAnsiTheme="minorEastAsia" w:eastAsiaTheme="minorEastAsia" w:cstheme="minorEastAsia"/>
          <w:bCs/>
          <w:sz w:val="32"/>
          <w:szCs w:val="32"/>
          <w:lang w:val="en-US" w:eastAsia="zh-CN"/>
        </w:rPr>
        <w:t>卫生健康</w:t>
      </w:r>
      <w:r>
        <w:rPr>
          <w:rFonts w:hint="eastAsia" w:asciiTheme="minorEastAsia" w:hAnsiTheme="minorEastAsia" w:eastAsiaTheme="minorEastAsia" w:cstheme="minorEastAsia"/>
          <w:bCs/>
          <w:sz w:val="32"/>
          <w:szCs w:val="32"/>
        </w:rPr>
        <w:t>局</w:t>
      </w:r>
    </w:p>
    <w:p>
      <w:pPr>
        <w:jc w:val="center"/>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Cs/>
          <w:sz w:val="32"/>
          <w:szCs w:val="32"/>
        </w:rPr>
        <w:t>201</w:t>
      </w:r>
      <w:r>
        <w:rPr>
          <w:rFonts w:hint="eastAsia" w:asciiTheme="minorEastAsia" w:hAnsiTheme="minorEastAsia" w:eastAsiaTheme="minorEastAsia" w:cstheme="minorEastAsia"/>
          <w:bCs/>
          <w:sz w:val="32"/>
          <w:szCs w:val="32"/>
          <w:lang w:val="en-US" w:eastAsia="zh-CN"/>
        </w:rPr>
        <w:t>9</w:t>
      </w:r>
      <w:r>
        <w:rPr>
          <w:rFonts w:hint="eastAsia" w:asciiTheme="minorEastAsia" w:hAnsiTheme="minorEastAsia" w:eastAsiaTheme="minorEastAsia" w:cstheme="minorEastAsia"/>
          <w:bCs/>
          <w:sz w:val="32"/>
          <w:szCs w:val="32"/>
        </w:rPr>
        <w:t>年部门预算情况说明</w:t>
      </w:r>
    </w:p>
    <w:p>
      <w:pPr>
        <w:numPr>
          <w:ilvl w:val="0"/>
          <w:numId w:val="1"/>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广元市利州区卫生</w:t>
      </w:r>
      <w:r>
        <w:rPr>
          <w:rFonts w:hint="eastAsia" w:asciiTheme="minorEastAsia" w:hAnsiTheme="minorEastAsia" w:eastAsiaTheme="minorEastAsia" w:cstheme="minorEastAsia"/>
          <w:sz w:val="32"/>
          <w:szCs w:val="32"/>
          <w:lang w:eastAsia="zh-CN"/>
        </w:rPr>
        <w:t>健康</w:t>
      </w:r>
      <w:r>
        <w:rPr>
          <w:rFonts w:hint="eastAsia" w:asciiTheme="minorEastAsia" w:hAnsiTheme="minorEastAsia" w:eastAsiaTheme="minorEastAsia" w:cstheme="minorEastAsia"/>
          <w:sz w:val="32"/>
          <w:szCs w:val="32"/>
        </w:rPr>
        <w:t>局总编制46名，其中行政编制19名，机关工勤编制3名，事业编制2</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名</w:t>
      </w:r>
      <w:r>
        <w:rPr>
          <w:rFonts w:hint="eastAsia" w:asciiTheme="minorEastAsia" w:hAnsiTheme="minorEastAsia" w:eastAsiaTheme="minorEastAsia" w:cstheme="minorEastAsia"/>
          <w:sz w:val="32"/>
          <w:szCs w:val="32"/>
          <w:lang w:val="en-US" w:eastAsia="zh-CN"/>
        </w:rPr>
        <w:t>,参公编制2名</w:t>
      </w:r>
      <w:r>
        <w:rPr>
          <w:rFonts w:hint="eastAsia" w:asciiTheme="minorEastAsia" w:hAnsiTheme="minorEastAsia" w:eastAsiaTheme="minorEastAsia" w:cstheme="minorEastAsia"/>
          <w:sz w:val="32"/>
          <w:szCs w:val="32"/>
        </w:rPr>
        <w:t>。在职总人数</w:t>
      </w:r>
      <w:r>
        <w:rPr>
          <w:rFonts w:hint="eastAsia" w:asciiTheme="minorEastAsia" w:hAnsiTheme="minorEastAsia" w:eastAsiaTheme="minorEastAsia" w:cstheme="minorEastAsia"/>
          <w:sz w:val="32"/>
          <w:szCs w:val="32"/>
          <w:lang w:val="en-US" w:eastAsia="zh-CN"/>
        </w:rPr>
        <w:t>50</w:t>
      </w:r>
      <w:r>
        <w:rPr>
          <w:rFonts w:hint="eastAsia" w:asciiTheme="minorEastAsia" w:hAnsiTheme="minorEastAsia" w:eastAsiaTheme="minorEastAsia" w:cstheme="minorEastAsia"/>
          <w:sz w:val="32"/>
          <w:szCs w:val="32"/>
        </w:rPr>
        <w:t>人，其中行政人员1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人，机关工勤人员3人，事业人员21人</w:t>
      </w:r>
      <w:r>
        <w:rPr>
          <w:rFonts w:hint="eastAsia" w:asciiTheme="minorEastAsia" w:hAnsiTheme="minorEastAsia" w:eastAsiaTheme="minorEastAsia" w:cstheme="minorEastAsia"/>
          <w:sz w:val="32"/>
          <w:szCs w:val="32"/>
          <w:lang w:eastAsia="zh-CN"/>
        </w:rPr>
        <w:t>，临聘人员</w:t>
      </w:r>
      <w:r>
        <w:rPr>
          <w:rFonts w:hint="eastAsia" w:asciiTheme="minorEastAsia" w:hAnsiTheme="minorEastAsia" w:eastAsiaTheme="minorEastAsia" w:cstheme="minorEastAsia"/>
          <w:sz w:val="32"/>
          <w:szCs w:val="32"/>
          <w:lang w:val="en-US" w:eastAsia="zh-CN"/>
        </w:rPr>
        <w:t>7人</w:t>
      </w:r>
      <w:r>
        <w:rPr>
          <w:rFonts w:hint="eastAsia" w:asciiTheme="minorEastAsia" w:hAnsiTheme="minorEastAsia" w:eastAsiaTheme="minorEastAsia" w:cstheme="minorEastAsia"/>
          <w:sz w:val="32"/>
          <w:szCs w:val="32"/>
        </w:rPr>
        <w:t>。</w:t>
      </w:r>
    </w:p>
    <w:p>
      <w:pPr>
        <w:spacing w:line="360" w:lineRule="auto"/>
        <w:ind w:firstLine="560" w:firstLineChars="200"/>
        <w:rPr>
          <w:rFonts w:hint="eastAsia" w:ascii="华文宋体" w:hAnsi="华文宋体" w:eastAsia="华文宋体" w:cs="华文宋体"/>
          <w:color w:val="000000"/>
          <w:sz w:val="28"/>
          <w:szCs w:val="28"/>
        </w:rPr>
      </w:pPr>
    </w:p>
    <w:p>
      <w:pPr>
        <w:numPr>
          <w:ilvl w:val="0"/>
          <w:numId w:val="1"/>
        </w:num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p>
    <w:p>
      <w:pPr>
        <w:spacing w:line="360" w:lineRule="auto"/>
        <w:ind w:firstLine="640" w:firstLineChars="2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利州区卫生</w:t>
      </w:r>
      <w:r>
        <w:rPr>
          <w:rFonts w:hint="eastAsia" w:asciiTheme="minorEastAsia" w:hAnsiTheme="minorEastAsia" w:eastAsiaTheme="minorEastAsia" w:cstheme="minorEastAsia"/>
          <w:color w:val="000000"/>
          <w:sz w:val="32"/>
          <w:szCs w:val="32"/>
          <w:lang w:eastAsia="zh-CN"/>
        </w:rPr>
        <w:t>健康</w:t>
      </w:r>
      <w:r>
        <w:rPr>
          <w:rFonts w:hint="eastAsia" w:asciiTheme="minorEastAsia" w:hAnsiTheme="minorEastAsia" w:eastAsiaTheme="minorEastAsia" w:cstheme="minorEastAsia"/>
          <w:color w:val="000000"/>
          <w:sz w:val="32"/>
          <w:szCs w:val="32"/>
        </w:rPr>
        <w:t>局是主管全区卫生和计划生育工作的政府职能部门，承担了全区50多万人的防病治病及计划生育服务工作任务。主要职能是贯彻执行卫生工作法律法规和方针政策，制定全区卫生和计划生育工作总体目标、发展规划、实施意见并付诸实施，实行全区卫生和计划生育行业管理，负责疾病预防控制、卫生行政执法监督、妇幼卫生、农村卫生、社区卫生、中医事业发展、计划生育等工作的实施、指导及监督管理。</w:t>
      </w:r>
    </w:p>
    <w:p>
      <w:pPr>
        <w:numPr>
          <w:ilvl w:val="0"/>
          <w:numId w:val="0"/>
        </w:numPr>
        <w:rPr>
          <w:rFonts w:hint="eastAsia" w:asciiTheme="minorEastAsia" w:hAnsiTheme="minorEastAsia" w:eastAsiaTheme="minorEastAsia" w:cstheme="minorEastAsia"/>
          <w:sz w:val="32"/>
          <w:szCs w:val="32"/>
        </w:rPr>
      </w:pPr>
    </w:p>
    <w:p>
      <w:pPr>
        <w:numPr>
          <w:ilvl w:val="0"/>
          <w:numId w:val="1"/>
        </w:numPr>
        <w:ind w:left="0" w:leftChars="0"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预算</w:t>
      </w:r>
      <w:r>
        <w:rPr>
          <w:rFonts w:hint="eastAsia" w:asciiTheme="minorEastAsia" w:hAnsiTheme="minorEastAsia" w:eastAsiaTheme="minorEastAsia" w:cstheme="minorEastAsia"/>
          <w:sz w:val="32"/>
          <w:szCs w:val="32"/>
          <w:lang w:eastAsia="zh-CN"/>
        </w:rPr>
        <w:t>收支</w:t>
      </w:r>
      <w:r>
        <w:rPr>
          <w:rFonts w:hint="eastAsia" w:asciiTheme="minorEastAsia" w:hAnsiTheme="minorEastAsia" w:eastAsiaTheme="minorEastAsia" w:cstheme="minorEastAsia"/>
          <w:sz w:val="32"/>
          <w:szCs w:val="32"/>
        </w:rPr>
        <w:t>情况</w:t>
      </w:r>
      <w:r>
        <w:rPr>
          <w:rFonts w:hint="eastAsia" w:asciiTheme="minorEastAsia" w:hAnsiTheme="minorEastAsia" w:eastAsiaTheme="minorEastAsia" w:cstheme="minorEastAsia"/>
          <w:sz w:val="32"/>
          <w:szCs w:val="32"/>
          <w:lang w:eastAsia="zh-CN"/>
        </w:rPr>
        <w:t>说明</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卫生健康</w:t>
      </w:r>
      <w:r>
        <w:rPr>
          <w:rFonts w:hint="eastAsia" w:asciiTheme="minorEastAsia" w:hAnsiTheme="minorEastAsia" w:eastAsiaTheme="minorEastAsia" w:cstheme="minorEastAsia"/>
          <w:sz w:val="32"/>
          <w:szCs w:val="32"/>
        </w:rPr>
        <w:t>局201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1989.97</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2063.75</w:t>
      </w:r>
      <w:r>
        <w:rPr>
          <w:rFonts w:hint="eastAsia" w:asciiTheme="minorEastAsia" w:hAnsiTheme="minorEastAsia" w:eastAsiaTheme="minorEastAsia" w:cstheme="minorEastAsia"/>
          <w:sz w:val="32"/>
          <w:szCs w:val="32"/>
        </w:rPr>
        <w:t>万元减少</w:t>
      </w:r>
      <w:r>
        <w:rPr>
          <w:rFonts w:hint="eastAsia" w:asciiTheme="minorEastAsia" w:hAnsiTheme="minorEastAsia" w:eastAsiaTheme="minorEastAsia" w:cstheme="minorEastAsia"/>
          <w:sz w:val="32"/>
          <w:szCs w:val="32"/>
          <w:lang w:val="en-US" w:eastAsia="zh-CN"/>
        </w:rPr>
        <w:t>3.57</w:t>
      </w:r>
      <w:r>
        <w:rPr>
          <w:rFonts w:hint="eastAsia" w:asciiTheme="minorEastAsia" w:hAnsiTheme="minorEastAsia" w:eastAsiaTheme="minorEastAsia" w:cstheme="minorEastAsia"/>
          <w:sz w:val="32"/>
          <w:szCs w:val="32"/>
        </w:rPr>
        <w:t>%；201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1989.97</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2063.75</w:t>
      </w:r>
      <w:r>
        <w:rPr>
          <w:rFonts w:hint="eastAsia" w:asciiTheme="minorEastAsia" w:hAnsiTheme="minorEastAsia" w:eastAsiaTheme="minorEastAsia" w:cstheme="minorEastAsia"/>
          <w:sz w:val="32"/>
          <w:szCs w:val="32"/>
        </w:rPr>
        <w:t>万元减少</w:t>
      </w:r>
      <w:r>
        <w:rPr>
          <w:rFonts w:hint="eastAsia" w:asciiTheme="minorEastAsia" w:hAnsiTheme="minorEastAsia" w:eastAsiaTheme="minorEastAsia" w:cstheme="minorEastAsia"/>
          <w:sz w:val="32"/>
          <w:szCs w:val="32"/>
          <w:lang w:val="en-US" w:eastAsia="zh-CN"/>
        </w:rPr>
        <w:t>3.57</w:t>
      </w:r>
      <w:r>
        <w:rPr>
          <w:rFonts w:hint="eastAsia" w:asciiTheme="minorEastAsia" w:hAnsiTheme="minorEastAsia" w:eastAsiaTheme="minorEastAsia" w:cstheme="minorEastAsia"/>
          <w:sz w:val="32"/>
          <w:szCs w:val="32"/>
        </w:rPr>
        <w:t>%。</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卫生健康</w:t>
      </w:r>
      <w:r>
        <w:rPr>
          <w:rFonts w:hint="eastAsia" w:asciiTheme="minorEastAsia" w:hAnsiTheme="minorEastAsia" w:eastAsiaTheme="minorEastAsia" w:cstheme="minorEastAsia"/>
          <w:sz w:val="32"/>
          <w:szCs w:val="32"/>
        </w:rPr>
        <w:t>局201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年部门基本支出预算总数</w:t>
      </w:r>
      <w:r>
        <w:rPr>
          <w:rFonts w:hint="eastAsia" w:asciiTheme="minorEastAsia" w:hAnsiTheme="minorEastAsia" w:eastAsiaTheme="minorEastAsia" w:cstheme="minorEastAsia"/>
          <w:sz w:val="32"/>
          <w:szCs w:val="32"/>
          <w:lang w:val="en-US" w:eastAsia="zh-CN"/>
        </w:rPr>
        <w:t>502.83</w:t>
      </w:r>
      <w:r>
        <w:rPr>
          <w:rFonts w:hint="eastAsia" w:asciiTheme="minorEastAsia" w:hAnsiTheme="minorEastAsia" w:eastAsiaTheme="minorEastAsia" w:cstheme="minorEastAsia"/>
          <w:sz w:val="32"/>
          <w:szCs w:val="32"/>
        </w:rPr>
        <w:t>万元，其中：人员支出</w:t>
      </w:r>
      <w:r>
        <w:rPr>
          <w:rFonts w:hint="eastAsia" w:asciiTheme="minorEastAsia" w:hAnsiTheme="minorEastAsia" w:eastAsiaTheme="minorEastAsia" w:cstheme="minorEastAsia"/>
          <w:sz w:val="32"/>
          <w:szCs w:val="32"/>
          <w:lang w:val="en-US" w:eastAsia="zh-CN"/>
        </w:rPr>
        <w:t>433.10</w:t>
      </w:r>
      <w:r>
        <w:rPr>
          <w:rFonts w:hint="eastAsia" w:asciiTheme="minorEastAsia" w:hAnsiTheme="minorEastAsia" w:eastAsiaTheme="minorEastAsia" w:cstheme="minorEastAsia"/>
          <w:sz w:val="32"/>
          <w:szCs w:val="32"/>
        </w:rPr>
        <w:t>万元，公用支出</w:t>
      </w:r>
      <w:r>
        <w:rPr>
          <w:rFonts w:hint="eastAsia" w:asciiTheme="minorEastAsia" w:hAnsiTheme="minorEastAsia" w:eastAsiaTheme="minorEastAsia" w:cstheme="minorEastAsia"/>
          <w:sz w:val="32"/>
          <w:szCs w:val="32"/>
          <w:lang w:val="en-US" w:eastAsia="zh-CN"/>
        </w:rPr>
        <w:t>69.73</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卫生健康</w:t>
      </w:r>
      <w:r>
        <w:rPr>
          <w:rFonts w:hint="eastAsia" w:asciiTheme="minorEastAsia" w:hAnsiTheme="minorEastAsia" w:eastAsiaTheme="minorEastAsia" w:cstheme="minorEastAsia"/>
          <w:sz w:val="32"/>
          <w:szCs w:val="32"/>
        </w:rPr>
        <w:t>局201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年部门预算安排专项资金</w:t>
      </w:r>
      <w:r>
        <w:rPr>
          <w:rFonts w:hint="eastAsia" w:asciiTheme="minorEastAsia" w:hAnsiTheme="minorEastAsia" w:eastAsiaTheme="minorEastAsia" w:cstheme="minorEastAsia"/>
          <w:sz w:val="32"/>
          <w:szCs w:val="32"/>
          <w:lang w:val="en-US" w:eastAsia="zh-CN"/>
        </w:rPr>
        <w:t>1487.14</w:t>
      </w:r>
      <w:r>
        <w:rPr>
          <w:rFonts w:hint="eastAsia" w:asciiTheme="minorEastAsia" w:hAnsiTheme="minorEastAsia" w:eastAsiaTheme="minorEastAsia" w:cstheme="minorEastAsia"/>
          <w:sz w:val="32"/>
          <w:szCs w:val="32"/>
        </w:rPr>
        <w:t>万元（明细项目见附表）。</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四、财政拨款收支预算情况说明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卫生健康</w:t>
      </w:r>
      <w:r>
        <w:rPr>
          <w:rFonts w:hint="eastAsia" w:asciiTheme="minorEastAsia" w:hAnsiTheme="minorEastAsia" w:eastAsiaTheme="minorEastAsia" w:cstheme="minorEastAsia"/>
          <w:sz w:val="32"/>
          <w:szCs w:val="32"/>
        </w:rPr>
        <w:t>局201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1989.97</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2063.75</w:t>
      </w:r>
      <w:r>
        <w:rPr>
          <w:rFonts w:hint="eastAsia" w:asciiTheme="minorEastAsia" w:hAnsiTheme="minorEastAsia" w:eastAsiaTheme="minorEastAsia" w:cstheme="minorEastAsia"/>
          <w:sz w:val="32"/>
          <w:szCs w:val="32"/>
        </w:rPr>
        <w:t>万元减少</w:t>
      </w:r>
      <w:r>
        <w:rPr>
          <w:rFonts w:hint="eastAsia" w:asciiTheme="minorEastAsia" w:hAnsiTheme="minorEastAsia" w:eastAsiaTheme="minorEastAsia" w:cstheme="minorEastAsia"/>
          <w:sz w:val="32"/>
          <w:szCs w:val="32"/>
          <w:lang w:val="en-US" w:eastAsia="zh-CN"/>
        </w:rPr>
        <w:t>3.57</w:t>
      </w:r>
      <w:r>
        <w:rPr>
          <w:rFonts w:hint="eastAsia" w:asciiTheme="minorEastAsia" w:hAnsiTheme="minorEastAsia" w:eastAsiaTheme="minorEastAsia" w:cstheme="minorEastAsia"/>
          <w:sz w:val="32"/>
          <w:szCs w:val="32"/>
        </w:rPr>
        <w:t>%；201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1989.97</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2063.75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减少</w:t>
      </w:r>
      <w:r>
        <w:rPr>
          <w:rFonts w:hint="eastAsia" w:asciiTheme="minorEastAsia" w:hAnsiTheme="minorEastAsia" w:eastAsiaTheme="minorEastAsia" w:cstheme="minorEastAsia"/>
          <w:sz w:val="32"/>
          <w:szCs w:val="32"/>
          <w:lang w:val="en-US" w:eastAsia="zh-CN"/>
        </w:rPr>
        <w:t>3.57</w:t>
      </w:r>
      <w:r>
        <w:rPr>
          <w:rFonts w:hint="eastAsia" w:asciiTheme="minorEastAsia" w:hAnsiTheme="minorEastAsia" w:eastAsiaTheme="minorEastAsia" w:cstheme="minorEastAsia"/>
          <w:sz w:val="32"/>
          <w:szCs w:val="32"/>
        </w:rPr>
        <w:t>%。</w:t>
      </w:r>
    </w:p>
    <w:p>
      <w:pPr>
        <w:keepNext w:val="0"/>
        <w:keepLines w:val="0"/>
        <w:widowControl/>
        <w:suppressLineNumbers w:val="0"/>
        <w:spacing w:before="270" w:beforeAutospacing="0" w:after="0" w:afterAutospacing="0" w:line="450" w:lineRule="atLeast"/>
        <w:ind w:right="0" w:firstLine="640" w:firstLineChars="200"/>
        <w:jc w:val="both"/>
        <w:rPr>
          <w:rStyle w:val="7"/>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（一）一般公共预算当年拨款规模变化情况</w:t>
      </w:r>
      <w:r>
        <w:rPr>
          <w:rStyle w:val="7"/>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2019年一般公共预算当年拨款</w:t>
      </w:r>
      <w:r>
        <w:rPr>
          <w:rFonts w:hint="eastAsia" w:asciiTheme="minorEastAsia" w:hAnsiTheme="minorEastAsia" w:eastAsiaTheme="minorEastAsia" w:cstheme="minorEastAsia"/>
          <w:sz w:val="32"/>
          <w:szCs w:val="32"/>
          <w:highlight w:val="none"/>
          <w:lang w:val="en-US" w:eastAsia="zh-CN"/>
        </w:rPr>
        <w:t>1989.97</w:t>
      </w:r>
      <w:r>
        <w:rPr>
          <w:rFonts w:hint="eastAsia" w:asciiTheme="minorEastAsia" w:hAnsiTheme="minorEastAsia" w:eastAsiaTheme="minorEastAsia" w:cstheme="minorEastAsia"/>
          <w:sz w:val="32"/>
          <w:szCs w:val="32"/>
          <w:highlight w:val="none"/>
        </w:rPr>
        <w:t>万元，比2018年预算数</w:t>
      </w:r>
      <w:r>
        <w:rPr>
          <w:rFonts w:hint="eastAsia" w:asciiTheme="minorEastAsia" w:hAnsiTheme="minorEastAsia" w:eastAsiaTheme="minorEastAsia" w:cstheme="minorEastAsia"/>
          <w:sz w:val="32"/>
          <w:szCs w:val="32"/>
          <w:highlight w:val="none"/>
          <w:lang w:eastAsia="zh-CN"/>
        </w:rPr>
        <w:t>减少</w:t>
      </w:r>
      <w:r>
        <w:rPr>
          <w:rFonts w:hint="eastAsia" w:asciiTheme="minorEastAsia" w:hAnsiTheme="minorEastAsia" w:eastAsiaTheme="minorEastAsia" w:cstheme="minorEastAsia"/>
          <w:sz w:val="32"/>
          <w:szCs w:val="32"/>
          <w:highlight w:val="none"/>
          <w:lang w:val="en-US" w:eastAsia="zh-CN"/>
        </w:rPr>
        <w:t>73.87</w:t>
      </w:r>
      <w:r>
        <w:rPr>
          <w:rFonts w:hint="eastAsia" w:asciiTheme="minorEastAsia" w:hAnsiTheme="minorEastAsia" w:eastAsiaTheme="minorEastAsia" w:cstheme="minorEastAsia"/>
          <w:sz w:val="32"/>
          <w:szCs w:val="32"/>
          <w:highlight w:val="none"/>
        </w:rPr>
        <w:t>万元，主要原因是</w:t>
      </w:r>
      <w:r>
        <w:rPr>
          <w:rFonts w:hint="eastAsia" w:asciiTheme="minorEastAsia" w:hAnsiTheme="minorEastAsia" w:eastAsiaTheme="minorEastAsia" w:cstheme="minorEastAsia"/>
          <w:sz w:val="32"/>
          <w:szCs w:val="32"/>
          <w:highlight w:val="none"/>
          <w:lang w:val="en-US" w:eastAsia="zh-CN"/>
        </w:rPr>
        <w:t>项目支出减少</w:t>
      </w:r>
      <w:r>
        <w:rPr>
          <w:rFonts w:hint="eastAsia" w:asciiTheme="minorEastAsia" w:hAnsiTheme="minorEastAsia" w:eastAsiaTheme="minorEastAsia" w:cstheme="minorEastAsia"/>
          <w:sz w:val="32"/>
          <w:szCs w:val="32"/>
          <w:highlight w:val="none"/>
        </w:rPr>
        <w:t>。</w:t>
      </w:r>
      <w:r>
        <w:rPr>
          <w:rFonts w:hint="eastAsia" w:asciiTheme="minorEastAsia" w:hAnsiTheme="minorEastAsia" w:eastAsiaTheme="minorEastAsia" w:cstheme="minorEastAsia"/>
          <w:sz w:val="32"/>
          <w:szCs w:val="32"/>
          <w:highlight w:val="none"/>
        </w:rPr>
        <w:br w:type="textWrapping"/>
      </w:r>
      <w:r>
        <w:rPr>
          <w:rFonts w:hint="eastAsia" w:asciiTheme="minorEastAsia" w:hAnsiTheme="minorEastAsia" w:eastAsiaTheme="minorEastAsia" w:cstheme="minorEastAsia"/>
          <w:sz w:val="32"/>
          <w:szCs w:val="32"/>
          <w:highlight w:val="none"/>
        </w:rPr>
        <w:t>　　</w:t>
      </w:r>
      <w:r>
        <w:rPr>
          <w:rStyle w:val="7"/>
          <w:rFonts w:hint="eastAsia" w:asciiTheme="minorEastAsia" w:hAnsiTheme="minorEastAsia" w:eastAsiaTheme="minorEastAsia" w:cstheme="minorEastAsia"/>
          <w:sz w:val="32"/>
          <w:szCs w:val="32"/>
          <w:highlight w:val="none"/>
        </w:rPr>
        <w:t>（二）一般公共预算当年拨款结构情况</w:t>
      </w:r>
      <w:r>
        <w:rPr>
          <w:rStyle w:val="7"/>
          <w:rFonts w:hint="eastAsia" w:asciiTheme="minorEastAsia" w:hAnsiTheme="minorEastAsia" w:eastAsiaTheme="minorEastAsia" w:cstheme="minorEastAsia"/>
          <w:sz w:val="32"/>
          <w:szCs w:val="32"/>
          <w:highlight w:val="none"/>
        </w:rPr>
        <w:br w:type="textWrapping"/>
      </w:r>
      <w:r>
        <w:rPr>
          <w:rFonts w:hint="eastAsia" w:asciiTheme="minorEastAsia" w:hAnsiTheme="minorEastAsia" w:eastAsiaTheme="minorEastAsia" w:cstheme="minorEastAsia"/>
          <w:sz w:val="32"/>
          <w:szCs w:val="32"/>
        </w:rPr>
        <w:t>　　一般公共服务支出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%；教育支出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%；社会保障和就业支出</w:t>
      </w:r>
      <w:r>
        <w:rPr>
          <w:rFonts w:hint="eastAsia" w:asciiTheme="minorEastAsia" w:hAnsiTheme="minorEastAsia" w:eastAsiaTheme="minorEastAsia" w:cstheme="minorEastAsia"/>
          <w:sz w:val="32"/>
          <w:szCs w:val="32"/>
          <w:highlight w:val="none"/>
          <w:lang w:val="en-US" w:eastAsia="zh-CN"/>
        </w:rPr>
        <w:t>58.98</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2.97</w:t>
      </w:r>
      <w:r>
        <w:rPr>
          <w:rFonts w:hint="eastAsia" w:asciiTheme="minorEastAsia" w:hAnsiTheme="minorEastAsia" w:eastAsiaTheme="minorEastAsia" w:cstheme="minorEastAsia"/>
          <w:sz w:val="32"/>
          <w:szCs w:val="32"/>
        </w:rPr>
        <w:t>%；卫生健康支出</w:t>
      </w:r>
      <w:r>
        <w:rPr>
          <w:rFonts w:hint="eastAsia" w:asciiTheme="minorEastAsia" w:hAnsiTheme="minorEastAsia" w:eastAsiaTheme="minorEastAsia" w:cstheme="minorEastAsia"/>
          <w:sz w:val="32"/>
          <w:szCs w:val="32"/>
          <w:lang w:val="en-US" w:eastAsia="zh-CN"/>
        </w:rPr>
        <w:t>1898.16</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95.38</w:t>
      </w:r>
      <w:r>
        <w:rPr>
          <w:rFonts w:hint="eastAsia" w:asciiTheme="minorEastAsia" w:hAnsiTheme="minorEastAsia" w:eastAsiaTheme="minorEastAsia" w:cstheme="minorEastAsia"/>
          <w:sz w:val="32"/>
          <w:szCs w:val="32"/>
        </w:rPr>
        <w:t>%；住房保障支出</w:t>
      </w:r>
      <w:r>
        <w:rPr>
          <w:rFonts w:hint="eastAsia" w:asciiTheme="minorEastAsia" w:hAnsiTheme="minorEastAsia" w:eastAsiaTheme="minorEastAsia" w:cstheme="minorEastAsia"/>
          <w:sz w:val="32"/>
          <w:szCs w:val="32"/>
          <w:lang w:val="en-US" w:eastAsia="zh-CN"/>
        </w:rPr>
        <w:t>32.83</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1.65</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（三）一般公共预算当年拨款具体使用情况</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1.一般公共服务支出（类）财政事务（款）行政运行（项）2019年预算数为</w:t>
      </w:r>
      <w:r>
        <w:rPr>
          <w:rFonts w:hint="eastAsia" w:asciiTheme="minorEastAsia" w:hAnsiTheme="minorEastAsia" w:eastAsiaTheme="minorEastAsia" w:cstheme="minorEastAsia"/>
          <w:sz w:val="32"/>
          <w:szCs w:val="32"/>
          <w:highlight w:val="none"/>
          <w:lang w:val="en-US" w:eastAsia="zh-CN"/>
        </w:rPr>
        <w:t>0</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机关及参公管理事业单位正常运转的基本支出，包括基本工资、津贴补贴等人员经费以及办公费、印刷费、水电费等日常公用经费,保障部门正常运转。</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.教育（类）进修及培训（款）培训支出（项）2019年预算数为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万元，主要用于：部门举办财政干部系统内培训及在职人员参加外部培训等经费支出。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 社会保障和就业（类）（项）2019年预算数</w:t>
      </w:r>
      <w:r>
        <w:rPr>
          <w:rFonts w:hint="eastAsia" w:asciiTheme="minorEastAsia" w:hAnsiTheme="minorEastAsia" w:eastAsiaTheme="minorEastAsia" w:cstheme="minorEastAsia"/>
          <w:sz w:val="32"/>
          <w:szCs w:val="32"/>
          <w:highlight w:val="none"/>
        </w:rPr>
        <w:t>为</w:t>
      </w:r>
      <w:r>
        <w:rPr>
          <w:rFonts w:hint="eastAsia" w:asciiTheme="minorEastAsia" w:hAnsiTheme="minorEastAsia" w:eastAsiaTheme="minorEastAsia" w:cstheme="minorEastAsia"/>
          <w:sz w:val="32"/>
          <w:szCs w:val="32"/>
          <w:highlight w:val="none"/>
          <w:lang w:val="en-US" w:eastAsia="zh-CN"/>
        </w:rPr>
        <w:t>58.98</w:t>
      </w:r>
      <w:r>
        <w:rPr>
          <w:rFonts w:hint="eastAsia" w:asciiTheme="minorEastAsia" w:hAnsiTheme="minorEastAsia" w:eastAsiaTheme="minorEastAsia" w:cstheme="minorEastAsia"/>
          <w:sz w:val="32"/>
          <w:szCs w:val="32"/>
          <w:highlight w:val="none"/>
        </w:rPr>
        <w:t>万元，主要用于：保障</w:t>
      </w:r>
      <w:r>
        <w:rPr>
          <w:rFonts w:hint="eastAsia" w:asciiTheme="minorEastAsia" w:hAnsiTheme="minorEastAsia" w:eastAsiaTheme="minorEastAsia" w:cstheme="minorEastAsia"/>
          <w:sz w:val="32"/>
          <w:szCs w:val="32"/>
          <w:highlight w:val="none"/>
          <w:lang w:eastAsia="zh-CN"/>
        </w:rPr>
        <w:t>局</w:t>
      </w:r>
      <w:r>
        <w:rPr>
          <w:rFonts w:hint="eastAsia" w:asciiTheme="minorEastAsia" w:hAnsiTheme="minorEastAsia" w:eastAsiaTheme="minorEastAsia" w:cstheme="minorEastAsia"/>
          <w:sz w:val="32"/>
          <w:szCs w:val="32"/>
          <w:highlight w:val="none"/>
        </w:rPr>
        <w:t>机关人员</w:t>
      </w:r>
      <w:r>
        <w:rPr>
          <w:rFonts w:hint="eastAsia" w:asciiTheme="minorEastAsia" w:hAnsiTheme="minorEastAsia" w:eastAsiaTheme="minorEastAsia" w:cstheme="minorEastAsia"/>
          <w:sz w:val="32"/>
          <w:szCs w:val="32"/>
          <w:highlight w:val="none"/>
          <w:lang w:eastAsia="zh-CN"/>
        </w:rPr>
        <w:t>养老保险等</w:t>
      </w:r>
      <w:r>
        <w:rPr>
          <w:rFonts w:hint="eastAsia" w:asciiTheme="minorEastAsia" w:hAnsiTheme="minorEastAsia" w:eastAsiaTheme="minorEastAsia" w:cstheme="minorEastAsia"/>
          <w:sz w:val="32"/>
          <w:szCs w:val="32"/>
          <w:highlight w:val="none"/>
        </w:rPr>
        <w:t>经费支出。</w:t>
      </w:r>
      <w:r>
        <w:rPr>
          <w:rFonts w:hint="eastAsia" w:asciiTheme="minorEastAsia" w:hAnsiTheme="minorEastAsia" w:eastAsiaTheme="minorEastAsia" w:cstheme="minorEastAsia"/>
          <w:sz w:val="32"/>
          <w:szCs w:val="32"/>
          <w:highlight w:val="none"/>
        </w:rPr>
        <w:br w:type="textWrapping"/>
      </w:r>
      <w:r>
        <w:rPr>
          <w:rFonts w:hint="eastAsia" w:asciiTheme="minorEastAsia" w:hAnsiTheme="minorEastAsia" w:eastAsiaTheme="minorEastAsia" w:cstheme="minorEastAsia"/>
          <w:sz w:val="32"/>
          <w:szCs w:val="32"/>
          <w:highlight w:val="none"/>
        </w:rPr>
        <w:t>　</w:t>
      </w:r>
      <w:r>
        <w:rPr>
          <w:rFonts w:hint="eastAsia" w:asciiTheme="minorEastAsia" w:hAnsiTheme="minorEastAsia" w:eastAsiaTheme="minorEastAsia" w:cstheme="minorEastAsia"/>
          <w:sz w:val="32"/>
          <w:szCs w:val="32"/>
          <w:highlight w:val="none"/>
          <w:lang w:val="en-US" w:eastAsia="zh-CN"/>
        </w:rPr>
        <w:t xml:space="preserve">  4</w:t>
      </w:r>
      <w:r>
        <w:rPr>
          <w:rFonts w:hint="eastAsia" w:asciiTheme="minorEastAsia" w:hAnsiTheme="minorEastAsia" w:eastAsiaTheme="minorEastAsia" w:cstheme="minorEastAsia"/>
          <w:sz w:val="32"/>
          <w:szCs w:val="32"/>
          <w:highlight w:val="none"/>
        </w:rPr>
        <w:t>. 卫生健康支出（类）2019年预算数为</w:t>
      </w:r>
      <w:r>
        <w:rPr>
          <w:rFonts w:hint="eastAsia" w:asciiTheme="minorEastAsia" w:hAnsiTheme="minorEastAsia" w:eastAsiaTheme="minorEastAsia" w:cstheme="minorEastAsia"/>
          <w:sz w:val="32"/>
          <w:szCs w:val="32"/>
          <w:highlight w:val="none"/>
          <w:lang w:val="en-US" w:eastAsia="zh-CN"/>
        </w:rPr>
        <w:t>1898.16</w:t>
      </w:r>
      <w:r>
        <w:rPr>
          <w:rFonts w:hint="eastAsia" w:asciiTheme="minorEastAsia" w:hAnsiTheme="minorEastAsia" w:eastAsiaTheme="minorEastAsia" w:cstheme="minorEastAsia"/>
          <w:sz w:val="32"/>
          <w:szCs w:val="32"/>
          <w:highlight w:val="none"/>
        </w:rPr>
        <w:t>万元，主要用于：</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机关及参公管理事业单位正常运转的基本支出，包括基本工资、津贴补贴等人员经费以及办公费、印刷费、水电费等日常公用经费,保障部门正常运转。</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highlight w:val="none"/>
          <w:lang w:val="en-US" w:eastAsia="zh-CN"/>
        </w:rPr>
        <w:t xml:space="preserve"> 5</w:t>
      </w:r>
      <w:r>
        <w:rPr>
          <w:rFonts w:hint="eastAsia" w:asciiTheme="minorEastAsia" w:hAnsiTheme="minorEastAsia" w:eastAsiaTheme="minorEastAsia" w:cstheme="minorEastAsia"/>
          <w:sz w:val="32"/>
          <w:szCs w:val="32"/>
          <w:highlight w:val="none"/>
        </w:rPr>
        <w:t>.住房保障（类）住房改革支出（款）住房公积金（项）</w:t>
      </w:r>
      <w:r>
        <w:rPr>
          <w:rFonts w:hint="eastAsia" w:asciiTheme="minorEastAsia" w:hAnsiTheme="minorEastAsia" w:eastAsiaTheme="minorEastAsia" w:cstheme="minorEastAsia"/>
          <w:sz w:val="32"/>
          <w:szCs w:val="32"/>
        </w:rPr>
        <w:t>2019年预算数为</w:t>
      </w:r>
      <w:r>
        <w:rPr>
          <w:rFonts w:hint="eastAsia" w:asciiTheme="minorEastAsia" w:hAnsiTheme="minorEastAsia" w:eastAsiaTheme="minorEastAsia" w:cstheme="minorEastAsia"/>
          <w:sz w:val="32"/>
          <w:szCs w:val="32"/>
          <w:lang w:val="en-US" w:eastAsia="zh-CN"/>
        </w:rPr>
        <w:t>32.83</w:t>
      </w:r>
      <w:r>
        <w:rPr>
          <w:rFonts w:hint="eastAsia" w:asciiTheme="minorEastAsia" w:hAnsiTheme="minorEastAsia" w:eastAsiaTheme="minorEastAsia" w:cstheme="minorEastAsia"/>
          <w:sz w:val="32"/>
          <w:szCs w:val="32"/>
        </w:rPr>
        <w:t>万元，主要用于：部门按人力资源和社会保障部、财政部规定的基本工资和津贴补贴以及规定比例为职工缴纳的住房公积金支出。</w:t>
      </w:r>
    </w:p>
    <w:p>
      <w:pPr>
        <w:adjustRightInd w:val="0"/>
        <w:ind w:firstLine="640" w:firstLineChars="20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　　</w:t>
      </w:r>
      <w:r>
        <w:rPr>
          <w:rFonts w:hint="eastAsia" w:asciiTheme="minorEastAsia" w:hAnsiTheme="minorEastAsia" w:eastAsiaTheme="minorEastAsia" w:cstheme="minorEastAsia"/>
          <w:sz w:val="32"/>
          <w:szCs w:val="32"/>
          <w:highlight w:val="none"/>
          <w:lang w:eastAsia="zh-CN"/>
        </w:rPr>
        <w:t>六</w:t>
      </w:r>
      <w:r>
        <w:rPr>
          <w:rFonts w:hint="eastAsia" w:asciiTheme="minorEastAsia" w:hAnsiTheme="minorEastAsia" w:eastAsiaTheme="minorEastAsia" w:cstheme="minorEastAsia"/>
          <w:sz w:val="32"/>
          <w:szCs w:val="32"/>
          <w:highlight w:val="none"/>
        </w:rPr>
        <w:t>、一般公共预算基本支出情况说明</w:t>
      </w:r>
      <w:r>
        <w:rPr>
          <w:rFonts w:hint="eastAsia" w:asciiTheme="minorEastAsia" w:hAnsiTheme="minorEastAsia" w:eastAsiaTheme="minorEastAsia" w:cstheme="minorEastAsia"/>
          <w:sz w:val="32"/>
          <w:szCs w:val="32"/>
          <w:highlight w:val="none"/>
        </w:rPr>
        <w:br w:type="textWrapping"/>
      </w:r>
      <w:r>
        <w:rPr>
          <w:rFonts w:hint="eastAsia" w:asciiTheme="minorEastAsia" w:hAnsiTheme="minorEastAsia" w:eastAsiaTheme="minorEastAsia" w:cstheme="minorEastAsia"/>
          <w:sz w:val="32"/>
          <w:szCs w:val="32"/>
          <w:highlight w:val="none"/>
        </w:rPr>
        <w:t>　　</w:t>
      </w:r>
      <w:r>
        <w:rPr>
          <w:rFonts w:hint="eastAsia" w:asciiTheme="minorEastAsia" w:hAnsiTheme="minorEastAsia" w:eastAsiaTheme="minorEastAsia" w:cstheme="minorEastAsia"/>
          <w:sz w:val="32"/>
          <w:szCs w:val="32"/>
          <w:highlight w:val="none"/>
          <w:lang w:eastAsia="zh-CN"/>
        </w:rPr>
        <w:t>广元市利州区</w:t>
      </w:r>
      <w:r>
        <w:rPr>
          <w:rFonts w:hint="eastAsia" w:asciiTheme="minorEastAsia" w:hAnsiTheme="minorEastAsia" w:eastAsiaTheme="minorEastAsia" w:cstheme="minorEastAsia"/>
          <w:sz w:val="32"/>
          <w:szCs w:val="32"/>
          <w:highlight w:val="none"/>
          <w:lang w:val="en-US" w:eastAsia="zh-CN"/>
        </w:rPr>
        <w:t>卫生健康局</w:t>
      </w:r>
      <w:r>
        <w:rPr>
          <w:rFonts w:hint="eastAsia" w:asciiTheme="minorEastAsia" w:hAnsiTheme="minorEastAsia" w:eastAsiaTheme="minorEastAsia" w:cstheme="minorEastAsia"/>
          <w:sz w:val="32"/>
          <w:szCs w:val="32"/>
          <w:highlight w:val="none"/>
        </w:rPr>
        <w:t>2019年一般公共预算</w:t>
      </w:r>
      <w:r>
        <w:rPr>
          <w:rFonts w:hint="eastAsia" w:asciiTheme="minorEastAsia" w:hAnsiTheme="minorEastAsia" w:eastAsiaTheme="minorEastAsia" w:cstheme="minorEastAsia"/>
          <w:sz w:val="32"/>
          <w:szCs w:val="32"/>
        </w:rPr>
        <w:t>基本支出</w:t>
      </w:r>
      <w:r>
        <w:rPr>
          <w:rFonts w:hint="eastAsia" w:asciiTheme="minorEastAsia" w:hAnsiTheme="minorEastAsia" w:eastAsiaTheme="minorEastAsia" w:cstheme="minorEastAsia"/>
          <w:sz w:val="32"/>
          <w:szCs w:val="32"/>
          <w:lang w:val="en-US" w:eastAsia="zh-CN"/>
        </w:rPr>
        <w:t>502.83</w:t>
      </w:r>
      <w:r>
        <w:rPr>
          <w:rFonts w:hint="eastAsia" w:asciiTheme="minorEastAsia" w:hAnsiTheme="minorEastAsia" w:eastAsiaTheme="minorEastAsia" w:cstheme="minorEastAsia"/>
          <w:sz w:val="32"/>
          <w:szCs w:val="32"/>
        </w:rPr>
        <w:t>万元，其中：人员经费</w:t>
      </w:r>
      <w:r>
        <w:rPr>
          <w:rFonts w:hint="eastAsia" w:asciiTheme="minorEastAsia" w:hAnsiTheme="minorEastAsia" w:eastAsiaTheme="minorEastAsia" w:cstheme="minorEastAsia"/>
          <w:sz w:val="32"/>
          <w:szCs w:val="32"/>
          <w:highlight w:val="none"/>
          <w:lang w:val="en-US" w:eastAsia="zh-CN"/>
        </w:rPr>
        <w:t>433.09</w:t>
      </w:r>
      <w:r>
        <w:rPr>
          <w:rFonts w:hint="eastAsia" w:asciiTheme="minorEastAsia" w:hAnsiTheme="minorEastAsia" w:eastAsiaTheme="minorEastAsia" w:cstheme="minorEastAsia"/>
          <w:sz w:val="32"/>
          <w:szCs w:val="32"/>
        </w:rPr>
        <w:t>万元，主要包括：基本工资、津贴补贴、奖金、社会保险缴费等支出。公用经费</w:t>
      </w:r>
      <w:r>
        <w:rPr>
          <w:rFonts w:hint="eastAsia" w:asciiTheme="minorEastAsia" w:hAnsiTheme="minorEastAsia" w:eastAsiaTheme="minorEastAsia" w:cstheme="minorEastAsia"/>
          <w:sz w:val="32"/>
          <w:szCs w:val="32"/>
          <w:lang w:val="en-US" w:eastAsia="zh-CN"/>
        </w:rPr>
        <w:t>69.74</w:t>
      </w:r>
      <w:r>
        <w:rPr>
          <w:rFonts w:hint="eastAsia" w:asciiTheme="minorEastAsia" w:hAnsiTheme="minorEastAsia" w:eastAsiaTheme="minorEastAsia" w:cstheme="minorEastAsia"/>
          <w:sz w:val="32"/>
          <w:szCs w:val="32"/>
        </w:rPr>
        <w:t>万元，主要包括：办公费、水费、电费、邮电费、印刷费、差旅费、维修（护）费、物业管理费、劳务费等支出。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财政拨款安排“三公”经费预算</w:t>
      </w:r>
      <w:r>
        <w:rPr>
          <w:rFonts w:hint="eastAsia" w:asciiTheme="minorEastAsia" w:hAnsiTheme="minorEastAsia" w:eastAsiaTheme="minorEastAsia" w:cstheme="minorEastAsia"/>
          <w:sz w:val="32"/>
          <w:szCs w:val="32"/>
          <w:lang w:val="en-US" w:eastAsia="zh-CN"/>
        </w:rPr>
        <w:t>15.59</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较201</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年部门预算收</w:t>
      </w:r>
      <w:r>
        <w:rPr>
          <w:rFonts w:hint="eastAsia" w:asciiTheme="minorEastAsia" w:hAnsiTheme="minorEastAsia" w:eastAsiaTheme="minorEastAsia" w:cstheme="minorEastAsia"/>
          <w:sz w:val="32"/>
          <w:szCs w:val="32"/>
          <w:highlight w:val="none"/>
        </w:rPr>
        <w:t>入</w:t>
      </w:r>
      <w:r>
        <w:rPr>
          <w:rFonts w:hint="eastAsia" w:asciiTheme="minorEastAsia" w:hAnsiTheme="minorEastAsia" w:eastAsiaTheme="minorEastAsia" w:cstheme="minorEastAsia"/>
          <w:sz w:val="32"/>
          <w:szCs w:val="32"/>
          <w:highlight w:val="none"/>
          <w:lang w:val="en-US" w:eastAsia="zh-CN"/>
        </w:rPr>
        <w:t>20.59</w:t>
      </w:r>
      <w:r>
        <w:rPr>
          <w:rFonts w:hint="eastAsia" w:asciiTheme="minorEastAsia" w:hAnsiTheme="minorEastAsia" w:eastAsiaTheme="minorEastAsia" w:cstheme="minorEastAsia"/>
          <w:sz w:val="32"/>
          <w:szCs w:val="32"/>
          <w:highlight w:val="none"/>
        </w:rPr>
        <w:t>万元</w:t>
      </w:r>
      <w:r>
        <w:rPr>
          <w:rFonts w:hint="eastAsia" w:asciiTheme="minorEastAsia" w:hAnsiTheme="minorEastAsia" w:eastAsiaTheme="minorEastAsia" w:cstheme="minorEastAsia"/>
          <w:sz w:val="32"/>
          <w:szCs w:val="32"/>
          <w:highlight w:val="none"/>
          <w:lang w:eastAsia="zh-CN"/>
        </w:rPr>
        <w:t>减少了</w:t>
      </w:r>
      <w:r>
        <w:rPr>
          <w:rFonts w:hint="eastAsia" w:asciiTheme="minorEastAsia" w:hAnsiTheme="minorEastAsia" w:eastAsiaTheme="minorEastAsia" w:cstheme="minorEastAsia"/>
          <w:sz w:val="32"/>
          <w:szCs w:val="32"/>
          <w:highlight w:val="none"/>
          <w:lang w:val="en-US" w:eastAsia="zh-CN"/>
        </w:rPr>
        <w:t>24.28%</w:t>
      </w:r>
      <w:r>
        <w:rPr>
          <w:rFonts w:hint="eastAsia" w:asciiTheme="minorEastAsia" w:hAnsiTheme="minorEastAsia" w:eastAsiaTheme="minorEastAsia" w:cstheme="minorEastAsia"/>
          <w:sz w:val="32"/>
          <w:szCs w:val="32"/>
          <w:highlight w:val="none"/>
        </w:rPr>
        <w:t>。其中：201</w:t>
      </w:r>
      <w:r>
        <w:rPr>
          <w:rFonts w:hint="eastAsia" w:asciiTheme="minorEastAsia" w:hAnsiTheme="minorEastAsia" w:eastAsiaTheme="minorEastAsia" w:cstheme="minorEastAsia"/>
          <w:sz w:val="32"/>
          <w:szCs w:val="32"/>
          <w:highlight w:val="none"/>
          <w:lang w:val="en-US" w:eastAsia="zh-CN"/>
        </w:rPr>
        <w:t>9</w:t>
      </w:r>
      <w:r>
        <w:rPr>
          <w:rFonts w:hint="eastAsia" w:asciiTheme="minorEastAsia" w:hAnsiTheme="minorEastAsia" w:eastAsiaTheme="minorEastAsia" w:cstheme="minorEastAsia"/>
          <w:sz w:val="32"/>
          <w:szCs w:val="32"/>
          <w:highlight w:val="none"/>
        </w:rPr>
        <w:t>年安排公务接待费预算</w:t>
      </w:r>
      <w:r>
        <w:rPr>
          <w:rFonts w:hint="eastAsia" w:asciiTheme="minorEastAsia" w:hAnsiTheme="minorEastAsia" w:eastAsiaTheme="minorEastAsia" w:cstheme="minorEastAsia"/>
          <w:sz w:val="32"/>
          <w:szCs w:val="32"/>
          <w:highlight w:val="none"/>
          <w:lang w:val="en-US" w:eastAsia="zh-CN"/>
        </w:rPr>
        <w:t>15.59</w:t>
      </w:r>
      <w:r>
        <w:rPr>
          <w:rFonts w:hint="eastAsia" w:asciiTheme="minorEastAsia" w:hAnsiTheme="minorEastAsia" w:eastAsiaTheme="minorEastAsia" w:cstheme="minorEastAsia"/>
          <w:sz w:val="32"/>
          <w:szCs w:val="32"/>
          <w:highlight w:val="none"/>
        </w:rPr>
        <w:t>万元，安排公车购置及运行维护费</w:t>
      </w:r>
      <w:r>
        <w:rPr>
          <w:rFonts w:hint="eastAsia" w:asciiTheme="minorEastAsia" w:hAnsiTheme="minorEastAsia" w:eastAsiaTheme="minorEastAsia" w:cstheme="minorEastAsia"/>
          <w:sz w:val="32"/>
          <w:szCs w:val="32"/>
          <w:highlight w:val="none"/>
          <w:lang w:val="en-US" w:eastAsia="zh-CN"/>
        </w:rPr>
        <w:t>0</w:t>
      </w:r>
      <w:r>
        <w:rPr>
          <w:rFonts w:hint="eastAsia" w:asciiTheme="minorEastAsia" w:hAnsiTheme="minorEastAsia" w:eastAsiaTheme="minorEastAsia" w:cstheme="minorEastAsia"/>
          <w:sz w:val="32"/>
          <w:szCs w:val="32"/>
          <w:highlight w:val="none"/>
        </w:rPr>
        <w:t>万元。</w:t>
      </w:r>
    </w:p>
    <w:p>
      <w:pPr>
        <w:keepNext w:val="0"/>
        <w:keepLines w:val="0"/>
        <w:widowControl/>
        <w:numPr>
          <w:ilvl w:val="0"/>
          <w:numId w:val="2"/>
        </w:numPr>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rPr>
        <w:t>公务接待费较2018年预算</w:t>
      </w:r>
      <w:r>
        <w:rPr>
          <w:rFonts w:hint="eastAsia" w:asciiTheme="minorEastAsia" w:hAnsiTheme="minorEastAsia" w:eastAsiaTheme="minorEastAsia" w:cstheme="minorEastAsia"/>
          <w:sz w:val="32"/>
          <w:szCs w:val="32"/>
          <w:highlight w:val="none"/>
          <w:lang w:eastAsia="zh-CN"/>
        </w:rPr>
        <w:t>减少了</w:t>
      </w:r>
      <w:r>
        <w:rPr>
          <w:rFonts w:hint="eastAsia" w:asciiTheme="minorEastAsia" w:hAnsiTheme="minorEastAsia" w:eastAsiaTheme="minorEastAsia" w:cstheme="minorEastAsia"/>
          <w:sz w:val="32"/>
          <w:szCs w:val="32"/>
          <w:highlight w:val="none"/>
          <w:lang w:val="en-US" w:eastAsia="zh-CN"/>
        </w:rPr>
        <w:t>24.28%</w:t>
      </w:r>
      <w:r>
        <w:rPr>
          <w:rFonts w:hint="eastAsia" w:asciiTheme="minorEastAsia" w:hAnsiTheme="minorEastAsia" w:eastAsiaTheme="minorEastAsia" w:cstheme="minorEastAsia"/>
          <w:sz w:val="32"/>
          <w:szCs w:val="32"/>
          <w:highlight w:val="none"/>
        </w:rPr>
        <w:t>。</w:t>
      </w:r>
      <w:r>
        <w:rPr>
          <w:rFonts w:hint="eastAsia" w:asciiTheme="minorEastAsia" w:hAnsiTheme="minorEastAsia" w:eastAsiaTheme="minorEastAsia" w:cstheme="minorEastAsia"/>
          <w:sz w:val="32"/>
          <w:szCs w:val="32"/>
          <w:highlight w:val="none"/>
        </w:rPr>
        <w:br w:type="textWrapping"/>
      </w:r>
      <w:r>
        <w:rPr>
          <w:rFonts w:hint="eastAsia" w:asciiTheme="minorEastAsia" w:hAnsiTheme="minorEastAsia" w:eastAsiaTheme="minorEastAsia" w:cstheme="minorEastAsia"/>
          <w:sz w:val="32"/>
          <w:szCs w:val="32"/>
          <w:highlight w:val="none"/>
        </w:rPr>
        <w:t>　　2019年公务接待费计划用于执行接待考察调</w:t>
      </w:r>
      <w:r>
        <w:rPr>
          <w:rFonts w:hint="eastAsia" w:asciiTheme="minorEastAsia" w:hAnsiTheme="minorEastAsia" w:eastAsiaTheme="minorEastAsia" w:cstheme="minorEastAsia"/>
          <w:sz w:val="32"/>
          <w:szCs w:val="32"/>
        </w:rPr>
        <w:t>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）公务用车购置及运行维护费与2018年预算持平。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辆，其中：轿车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辆、越野车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辆、其他乘用车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2019年安排公务用车运行维护费</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万元，用于</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辆公务用车燃油、过路（桥）、维修、保险等方面支出，主要保障机关及下属单位改革工作调研、脱贫攻坚、监督检查等工作开展。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卫生健康局</w:t>
      </w:r>
      <w:r>
        <w:rPr>
          <w:rFonts w:hint="eastAsia" w:asciiTheme="minorEastAsia" w:hAnsiTheme="minorEastAsia" w:eastAsiaTheme="minorEastAsia" w:cstheme="minorEastAsia"/>
          <w:sz w:val="32"/>
          <w:szCs w:val="32"/>
        </w:rPr>
        <w:t>2019年没有使用政府性基金预算拨款安排的支出。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卫生健康局</w:t>
      </w:r>
      <w:r>
        <w:rPr>
          <w:rFonts w:hint="eastAsia" w:asciiTheme="minorEastAsia" w:hAnsiTheme="minorEastAsia" w:eastAsiaTheme="minorEastAsia" w:cstheme="minorEastAsia"/>
          <w:sz w:val="32"/>
          <w:szCs w:val="32"/>
        </w:rPr>
        <w:t>2019年没有使用国有资本经营预算拨款安排的支出。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（一）机关运行经费</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卫生健康局</w:t>
      </w:r>
      <w:r>
        <w:rPr>
          <w:rFonts w:hint="eastAsia" w:asciiTheme="minorEastAsia" w:hAnsiTheme="minorEastAsia" w:eastAsiaTheme="minorEastAsia" w:cstheme="minorEastAsia"/>
          <w:sz w:val="32"/>
          <w:szCs w:val="32"/>
        </w:rPr>
        <w:t>机关运行经费财政拨款预算为</w:t>
      </w:r>
      <w:r>
        <w:rPr>
          <w:rFonts w:hint="eastAsia" w:asciiTheme="minorEastAsia" w:hAnsiTheme="minorEastAsia" w:eastAsiaTheme="minorEastAsia" w:cstheme="minorEastAsia"/>
          <w:sz w:val="32"/>
          <w:szCs w:val="32"/>
          <w:highlight w:val="none"/>
          <w:lang w:val="en-US" w:eastAsia="zh-CN"/>
        </w:rPr>
        <w:t>69.74</w:t>
      </w:r>
      <w:r>
        <w:rPr>
          <w:rFonts w:hint="eastAsia" w:asciiTheme="minorEastAsia" w:hAnsiTheme="minorEastAsia" w:eastAsiaTheme="minorEastAsia" w:cstheme="minorEastAsia"/>
          <w:sz w:val="32"/>
          <w:szCs w:val="32"/>
          <w:highlight w:val="none"/>
        </w:rPr>
        <w:t>万元，比2018年预算增</w:t>
      </w:r>
      <w:r>
        <w:rPr>
          <w:rFonts w:hint="eastAsia" w:asciiTheme="minorEastAsia" w:hAnsiTheme="minorEastAsia" w:eastAsiaTheme="minorEastAsia" w:cstheme="minorEastAsia"/>
          <w:sz w:val="32"/>
          <w:szCs w:val="32"/>
          <w:highlight w:val="none"/>
          <w:lang w:eastAsia="zh-CN"/>
        </w:rPr>
        <w:t>加</w:t>
      </w:r>
      <w:r>
        <w:rPr>
          <w:rFonts w:hint="eastAsia" w:asciiTheme="minorEastAsia" w:hAnsiTheme="minorEastAsia" w:eastAsiaTheme="minorEastAsia" w:cstheme="minorEastAsia"/>
          <w:sz w:val="32"/>
          <w:szCs w:val="32"/>
          <w:highlight w:val="none"/>
          <w:lang w:val="en-US" w:eastAsia="zh-CN"/>
        </w:rPr>
        <w:t>4.33</w:t>
      </w:r>
      <w:r>
        <w:rPr>
          <w:rFonts w:hint="eastAsia" w:asciiTheme="minorEastAsia" w:hAnsiTheme="minorEastAsia" w:eastAsiaTheme="minorEastAsia" w:cstheme="minorEastAsia"/>
          <w:sz w:val="32"/>
          <w:szCs w:val="32"/>
          <w:highlight w:val="none"/>
        </w:rPr>
        <w:t>万元，增长</w:t>
      </w:r>
      <w:r>
        <w:rPr>
          <w:rFonts w:hint="eastAsia" w:asciiTheme="minorEastAsia" w:hAnsiTheme="minorEastAsia" w:eastAsiaTheme="minorEastAsia" w:cstheme="minorEastAsia"/>
          <w:sz w:val="32"/>
          <w:szCs w:val="32"/>
          <w:highlight w:val="none"/>
          <w:lang w:val="en-US" w:eastAsia="zh-CN"/>
        </w:rPr>
        <w:t>6.6</w:t>
      </w:r>
      <w:r>
        <w:rPr>
          <w:rFonts w:hint="eastAsia" w:asciiTheme="minorEastAsia" w:hAnsiTheme="minorEastAsia" w:eastAsiaTheme="minorEastAsia" w:cstheme="minorEastAsia"/>
          <w:sz w:val="32"/>
          <w:szCs w:val="32"/>
          <w:highlight w:val="none"/>
        </w:rPr>
        <w:t>%。主要原因是人员增加</w:t>
      </w:r>
      <w:r>
        <w:rPr>
          <w:rFonts w:hint="eastAsia" w:asciiTheme="minorEastAsia" w:hAnsiTheme="minorEastAsia" w:eastAsiaTheme="minorEastAsia" w:cstheme="minorEastAsia"/>
          <w:sz w:val="32"/>
          <w:szCs w:val="32"/>
          <w:highlight w:val="none"/>
          <w:lang w:val="en-US" w:eastAsia="zh-CN"/>
        </w:rPr>
        <w:t>.</w:t>
      </w:r>
    </w:p>
    <w:p>
      <w:pPr>
        <w:keepNext w:val="0"/>
        <w:keepLines w:val="0"/>
        <w:widowControl/>
        <w:numPr>
          <w:ilvl w:val="0"/>
          <w:numId w:val="0"/>
        </w:numPr>
        <w:suppressLineNumbers w:val="0"/>
        <w:spacing w:before="270" w:beforeAutospacing="0" w:after="0" w:afterAutospacing="0" w:line="450" w:lineRule="atLeast"/>
        <w:ind w:right="0" w:rightChars="0" w:firstLine="643" w:firstLineChars="200"/>
        <w:jc w:val="both"/>
        <w:rPr>
          <w:rFonts w:hint="eastAsia" w:asciiTheme="minorEastAsia" w:hAnsiTheme="minorEastAsia" w:eastAsiaTheme="minorEastAsia" w:cstheme="minorEastAsia"/>
          <w:sz w:val="32"/>
          <w:szCs w:val="32"/>
        </w:rPr>
      </w:pPr>
      <w:r>
        <w:rPr>
          <w:rStyle w:val="7"/>
          <w:rFonts w:hint="eastAsia" w:asciiTheme="minorEastAsia" w:hAnsiTheme="minorEastAsia" w:eastAsiaTheme="minorEastAsia" w:cstheme="minorEastAsia"/>
          <w:sz w:val="32"/>
          <w:szCs w:val="32"/>
          <w:highlight w:val="none"/>
        </w:rPr>
        <w:t>（二）政府采购情况</w:t>
      </w:r>
      <w:r>
        <w:rPr>
          <w:rStyle w:val="7"/>
          <w:rFonts w:hint="eastAsia" w:asciiTheme="minorEastAsia" w:hAnsiTheme="minorEastAsia" w:eastAsiaTheme="minorEastAsia" w:cstheme="minorEastAsia"/>
          <w:sz w:val="32"/>
          <w:szCs w:val="32"/>
          <w:highlight w:val="none"/>
        </w:rPr>
        <w:br w:type="textWrapping"/>
      </w:r>
      <w:r>
        <w:rPr>
          <w:rFonts w:hint="eastAsia" w:asciiTheme="minorEastAsia" w:hAnsiTheme="minorEastAsia" w:eastAsiaTheme="minorEastAsia" w:cstheme="minorEastAsia"/>
          <w:sz w:val="32"/>
          <w:szCs w:val="32"/>
          <w:highlight w:val="none"/>
        </w:rPr>
        <w:t>　　2019年，</w:t>
      </w:r>
      <w:r>
        <w:rPr>
          <w:rFonts w:hint="eastAsia" w:asciiTheme="minorEastAsia" w:hAnsiTheme="minorEastAsia" w:eastAsiaTheme="minorEastAsia" w:cstheme="minorEastAsia"/>
          <w:sz w:val="32"/>
          <w:szCs w:val="32"/>
          <w:highlight w:val="none"/>
          <w:lang w:eastAsia="zh-CN"/>
        </w:rPr>
        <w:t>广元市利州区</w:t>
      </w:r>
      <w:r>
        <w:rPr>
          <w:rFonts w:hint="eastAsia" w:asciiTheme="minorEastAsia" w:hAnsiTheme="minorEastAsia" w:eastAsiaTheme="minorEastAsia" w:cstheme="minorEastAsia"/>
          <w:sz w:val="32"/>
          <w:szCs w:val="32"/>
          <w:highlight w:val="none"/>
          <w:lang w:val="en-US" w:eastAsia="zh-CN"/>
        </w:rPr>
        <w:t>卫生</w:t>
      </w:r>
      <w:r>
        <w:rPr>
          <w:rFonts w:hint="eastAsia" w:asciiTheme="minorEastAsia" w:hAnsiTheme="minorEastAsia" w:eastAsiaTheme="minorEastAsia" w:cstheme="minorEastAsia"/>
          <w:sz w:val="32"/>
          <w:szCs w:val="32"/>
          <w:lang w:val="en-US" w:eastAsia="zh-CN"/>
        </w:rPr>
        <w:t>健康</w:t>
      </w:r>
      <w:r>
        <w:rPr>
          <w:rFonts w:hint="eastAsia" w:asciiTheme="minorEastAsia" w:hAnsiTheme="minorEastAsia" w:eastAsiaTheme="minorEastAsia" w:cstheme="minorEastAsia"/>
          <w:sz w:val="32"/>
          <w:szCs w:val="32"/>
          <w:highlight w:val="none"/>
          <w:lang w:val="en-US" w:eastAsia="zh-CN"/>
        </w:rPr>
        <w:t>局</w:t>
      </w:r>
      <w:r>
        <w:rPr>
          <w:rFonts w:hint="eastAsia" w:asciiTheme="minorEastAsia" w:hAnsiTheme="minorEastAsia" w:eastAsiaTheme="minorEastAsia" w:cstheme="minorEastAsia"/>
          <w:sz w:val="32"/>
          <w:szCs w:val="32"/>
          <w:highlight w:val="none"/>
        </w:rPr>
        <w:t>安排政府采购预算</w:t>
      </w:r>
      <w:r>
        <w:rPr>
          <w:rFonts w:hint="eastAsia" w:asciiTheme="minorEastAsia" w:hAnsiTheme="minorEastAsia" w:eastAsiaTheme="minorEastAsia" w:cstheme="minorEastAsia"/>
          <w:sz w:val="32"/>
          <w:szCs w:val="32"/>
          <w:highlight w:val="none"/>
          <w:lang w:val="en-US" w:eastAsia="zh-CN"/>
        </w:rPr>
        <w:t>218.1</w:t>
      </w:r>
      <w:r>
        <w:rPr>
          <w:rFonts w:hint="eastAsia" w:asciiTheme="minorEastAsia" w:hAnsiTheme="minorEastAsia" w:eastAsiaTheme="minorEastAsia" w:cstheme="minorEastAsia"/>
          <w:sz w:val="32"/>
          <w:szCs w:val="32"/>
          <w:highlight w:val="none"/>
        </w:rPr>
        <w:t>万元，主要用于采购</w:t>
      </w:r>
      <w:r>
        <w:rPr>
          <w:rFonts w:hint="eastAsia" w:asciiTheme="minorEastAsia" w:hAnsiTheme="minorEastAsia" w:eastAsiaTheme="minorEastAsia" w:cstheme="minorEastAsia"/>
          <w:sz w:val="32"/>
          <w:szCs w:val="32"/>
          <w:highlight w:val="none"/>
          <w:lang w:eastAsia="zh-CN"/>
        </w:rPr>
        <w:t>健康小屋设备、</w:t>
      </w:r>
      <w:r>
        <w:rPr>
          <w:rFonts w:hint="eastAsia" w:asciiTheme="minorEastAsia" w:hAnsiTheme="minorEastAsia" w:eastAsiaTheme="minorEastAsia" w:cstheme="minorEastAsia"/>
          <w:sz w:val="32"/>
          <w:szCs w:val="32"/>
          <w:highlight w:val="none"/>
        </w:rPr>
        <w:t>办公设备、公务用车运行维护、信息化建设运行及维护、物业管理、专项工作委托业</w:t>
      </w:r>
      <w:r>
        <w:rPr>
          <w:rFonts w:hint="eastAsia" w:asciiTheme="minorEastAsia" w:hAnsiTheme="minorEastAsia" w:eastAsiaTheme="minorEastAsia" w:cstheme="minorEastAsia"/>
          <w:sz w:val="32"/>
          <w:szCs w:val="32"/>
        </w:rPr>
        <w:t>务等。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（三）国有资产占有使用情况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截至2018年底，</w:t>
      </w:r>
      <w:r>
        <w:rPr>
          <w:rFonts w:hint="eastAsia" w:asciiTheme="minorEastAsia" w:hAnsiTheme="minorEastAsia" w:eastAsiaTheme="minorEastAsia" w:cstheme="minorEastAsia"/>
          <w:sz w:val="32"/>
          <w:szCs w:val="32"/>
          <w:highlight w:val="none"/>
          <w:lang w:eastAsia="zh-CN"/>
        </w:rPr>
        <w:t>广元市利州区</w:t>
      </w:r>
      <w:r>
        <w:rPr>
          <w:rFonts w:hint="eastAsia" w:asciiTheme="minorEastAsia" w:hAnsiTheme="minorEastAsia" w:eastAsiaTheme="minorEastAsia" w:cstheme="minorEastAsia"/>
          <w:sz w:val="32"/>
          <w:szCs w:val="32"/>
          <w:highlight w:val="none"/>
          <w:lang w:val="en-US" w:eastAsia="zh-CN"/>
        </w:rPr>
        <w:t>卫生</w:t>
      </w:r>
      <w:r>
        <w:rPr>
          <w:rFonts w:hint="eastAsia" w:asciiTheme="minorEastAsia" w:hAnsiTheme="minorEastAsia" w:eastAsiaTheme="minorEastAsia" w:cstheme="minorEastAsia"/>
          <w:sz w:val="32"/>
          <w:szCs w:val="32"/>
          <w:lang w:val="en-US" w:eastAsia="zh-CN"/>
        </w:rPr>
        <w:t>健康局</w:t>
      </w:r>
      <w:r>
        <w:rPr>
          <w:rFonts w:hint="eastAsia" w:asciiTheme="minorEastAsia" w:hAnsiTheme="minorEastAsia" w:eastAsiaTheme="minorEastAsia" w:cstheme="minorEastAsia"/>
          <w:sz w:val="32"/>
          <w:szCs w:val="32"/>
        </w:rPr>
        <w:t>所属各预算单位共有车辆</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辆，其中，定向保障用车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辆、执法执勤用车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辆。单位价值</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2019年部门预算未安排购置车辆及单位价值</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（四）绩效目标设置情况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绩效目标是预算编制的前提和基础，按照“费随事定”的原则，2019年</w:t>
      </w:r>
      <w:r>
        <w:rPr>
          <w:rFonts w:hint="eastAsia" w:asciiTheme="minorEastAsia" w:hAnsiTheme="minorEastAsia" w:eastAsiaTheme="minorEastAsia" w:cstheme="minorEastAsia"/>
          <w:sz w:val="32"/>
          <w:szCs w:val="32"/>
          <w:highlight w:val="none"/>
          <w:lang w:eastAsia="zh-CN"/>
        </w:rPr>
        <w:t>广元市利州区</w:t>
      </w:r>
      <w:r>
        <w:rPr>
          <w:rFonts w:hint="eastAsia" w:asciiTheme="minorEastAsia" w:hAnsiTheme="minorEastAsia" w:eastAsiaTheme="minorEastAsia" w:cstheme="minorEastAsia"/>
          <w:sz w:val="32"/>
          <w:szCs w:val="32"/>
          <w:highlight w:val="none"/>
          <w:lang w:val="en-US" w:eastAsia="zh-CN"/>
        </w:rPr>
        <w:t>卫生</w:t>
      </w:r>
      <w:r>
        <w:rPr>
          <w:rFonts w:hint="eastAsia" w:asciiTheme="minorEastAsia" w:hAnsiTheme="minorEastAsia" w:eastAsiaTheme="minorEastAsia" w:cstheme="minorEastAsia"/>
          <w:sz w:val="32"/>
          <w:szCs w:val="32"/>
          <w:lang w:val="en-US" w:eastAsia="zh-CN"/>
        </w:rPr>
        <w:t>健康局</w:t>
      </w:r>
      <w:r>
        <w:rPr>
          <w:rFonts w:hint="eastAsia" w:asciiTheme="minorEastAsia" w:hAnsiTheme="minorEastAsia" w:eastAsiaTheme="minorEastAsia" w:cstheme="minorEastAsia"/>
          <w:sz w:val="32"/>
          <w:szCs w:val="32"/>
          <w:lang w:eastAsia="zh-CN"/>
        </w:rPr>
        <w:t>所有</w:t>
      </w:r>
      <w:r>
        <w:rPr>
          <w:rFonts w:hint="eastAsia" w:asciiTheme="minorEastAsia" w:hAnsiTheme="minorEastAsia" w:eastAsiaTheme="minorEastAsia" w:cstheme="minorEastAsia"/>
          <w:sz w:val="32"/>
          <w:szCs w:val="32"/>
        </w:rPr>
        <w:t>项目按要求编制了</w:t>
      </w:r>
      <w:r>
        <w:rPr>
          <w:rFonts w:hint="eastAsia" w:asciiTheme="minorEastAsia" w:hAnsiTheme="minorEastAsia" w:eastAsiaTheme="minorEastAsia" w:cstheme="minorEastAsia"/>
          <w:sz w:val="32"/>
          <w:szCs w:val="32"/>
          <w:lang w:eastAsia="zh-CN"/>
        </w:rPr>
        <w:t>项目</w:t>
      </w:r>
      <w:r>
        <w:rPr>
          <w:rFonts w:hint="eastAsia" w:asciiTheme="minorEastAsia" w:hAnsiTheme="minorEastAsia" w:eastAsiaTheme="minorEastAsia" w:cstheme="minorEastAsia"/>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Theme="minorEastAsia" w:hAnsiTheme="minorEastAsia" w:eastAsiaTheme="minorEastAsia" w:cstheme="minorEastAsia"/>
          <w:sz w:val="32"/>
          <w:szCs w:val="32"/>
          <w:lang w:eastAsia="zh-CN"/>
        </w:rPr>
        <w:t>；同时编制了部门整体绩效目标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shd w:val="clear" w:color="auto" w:fill="FFFFFF"/>
          <w:lang w:eastAsia="zh-CN"/>
        </w:rPr>
      </w:pPr>
      <w:r>
        <w:rPr>
          <w:rFonts w:hint="eastAsia" w:asciiTheme="minorEastAsia" w:hAnsiTheme="minorEastAsia" w:eastAsiaTheme="minorEastAsia" w:cstheme="minorEastAsia"/>
          <w:sz w:val="32"/>
          <w:szCs w:val="32"/>
        </w:rPr>
        <w:t>（一）一般公共预算拨款收入：指省级财政当年拨付的资金。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w:t>
      </w:r>
      <w:r>
        <w:rPr>
          <w:rFonts w:hint="eastAsia" w:asciiTheme="minorEastAsia" w:hAnsiTheme="minorEastAsia" w:eastAsiaTheme="minorEastAsia" w:cstheme="minorEastAsia"/>
          <w:sz w:val="32"/>
          <w:szCs w:val="32"/>
          <w:lang w:eastAsia="zh-CN"/>
        </w:rPr>
        <w:t>局</w:t>
      </w:r>
      <w:bookmarkStart w:id="0" w:name="_GoBack"/>
      <w:bookmarkEnd w:id="0"/>
      <w:r>
        <w:rPr>
          <w:rFonts w:hint="eastAsia" w:asciiTheme="minorEastAsia" w:hAnsiTheme="minorEastAsia" w:eastAsiaTheme="minorEastAsia" w:cstheme="minorEastAsia"/>
          <w:sz w:val="32"/>
          <w:szCs w:val="32"/>
        </w:rPr>
        <w:t>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）社会保障和就业（类）行政事业单位离退休（款）未归口管理的行政单位离退休（项）：指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）卫生健康（类）行政事业单位医疗（款）行政单位医疗（项）：指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九</w:t>
      </w:r>
      <w:r>
        <w:rPr>
          <w:rFonts w:hint="eastAsia" w:asciiTheme="minorEastAsia" w:hAnsiTheme="minorEastAsia" w:eastAsiaTheme="minorEastAsia" w:cstheme="minorEastAsia"/>
          <w:sz w:val="32"/>
          <w:szCs w:val="32"/>
        </w:rPr>
        <w:t>）住房保障（类）住房改革支出（款）住房公积金（项）：指按照《住房公积金管理条例》的规定，由单位及其在职职工缴存的长期住房储金。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十</w:t>
      </w:r>
      <w:r>
        <w:rPr>
          <w:rFonts w:hint="eastAsia" w:asciiTheme="minorEastAsia" w:hAnsiTheme="minorEastAsia" w:eastAsiaTheme="minorEastAsia" w:cstheme="minorEastAsia"/>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w:t>
      </w:r>
      <w:r>
        <w:rPr>
          <w:rFonts w:hint="eastAsia" w:asciiTheme="minorEastAsia" w:hAnsiTheme="minorEastAsia" w:eastAsiaTheme="minorEastAsia" w:cstheme="minorEastAsia"/>
          <w:sz w:val="32"/>
          <w:szCs w:val="32"/>
          <w:lang w:val="en-US" w:eastAsia="zh-CN"/>
        </w:rPr>
        <w:t>卫生健康局</w:t>
      </w:r>
      <w:r>
        <w:rPr>
          <w:rFonts w:hint="eastAsia" w:asciiTheme="minorEastAsia" w:hAnsiTheme="minorEastAsia" w:eastAsiaTheme="minorEastAsia" w:cstheme="minor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abstractNum w:abstractNumId="1">
    <w:nsid w:val="5D410E27"/>
    <w:multiLevelType w:val="singleLevel"/>
    <w:tmpl w:val="5D410E2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5311C"/>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1B351EC"/>
    <w:rsid w:val="032A5A51"/>
    <w:rsid w:val="044F5BC4"/>
    <w:rsid w:val="0775523F"/>
    <w:rsid w:val="081E7F5F"/>
    <w:rsid w:val="099A6EBD"/>
    <w:rsid w:val="0B0604F6"/>
    <w:rsid w:val="0C527D04"/>
    <w:rsid w:val="0E1168EA"/>
    <w:rsid w:val="0FC65730"/>
    <w:rsid w:val="10670709"/>
    <w:rsid w:val="15F317F4"/>
    <w:rsid w:val="160776AB"/>
    <w:rsid w:val="1A4B3E10"/>
    <w:rsid w:val="1B96750C"/>
    <w:rsid w:val="1DC06807"/>
    <w:rsid w:val="237F1682"/>
    <w:rsid w:val="24C90A2A"/>
    <w:rsid w:val="274B40A9"/>
    <w:rsid w:val="2AF4564B"/>
    <w:rsid w:val="2B876C3B"/>
    <w:rsid w:val="2D82799C"/>
    <w:rsid w:val="30676C2A"/>
    <w:rsid w:val="3099712B"/>
    <w:rsid w:val="30D154D3"/>
    <w:rsid w:val="32E107E8"/>
    <w:rsid w:val="35602362"/>
    <w:rsid w:val="35D5661A"/>
    <w:rsid w:val="39FB222D"/>
    <w:rsid w:val="3C0F0195"/>
    <w:rsid w:val="3C483F32"/>
    <w:rsid w:val="3D3A439C"/>
    <w:rsid w:val="43644D8C"/>
    <w:rsid w:val="45072EF0"/>
    <w:rsid w:val="47060415"/>
    <w:rsid w:val="47397B76"/>
    <w:rsid w:val="4878429E"/>
    <w:rsid w:val="4A6E0109"/>
    <w:rsid w:val="4B0A584D"/>
    <w:rsid w:val="510E2C2F"/>
    <w:rsid w:val="66520E48"/>
    <w:rsid w:val="6702076B"/>
    <w:rsid w:val="67246CE3"/>
    <w:rsid w:val="67D245BF"/>
    <w:rsid w:val="6A987042"/>
    <w:rsid w:val="6BAD0332"/>
    <w:rsid w:val="6C2721F9"/>
    <w:rsid w:val="6E905578"/>
    <w:rsid w:val="6EA35B70"/>
    <w:rsid w:val="6FA7589C"/>
    <w:rsid w:val="712569A5"/>
    <w:rsid w:val="74AB75CC"/>
    <w:rsid w:val="785F0829"/>
    <w:rsid w:val="79C14970"/>
    <w:rsid w:val="7BD06D36"/>
    <w:rsid w:val="7D3E5E80"/>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7</TotalTime>
  <ScaleCrop>false</ScaleCrop>
  <LinksUpToDate>false</LinksUpToDate>
  <CharactersWithSpaces>928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伍哥</cp:lastModifiedBy>
  <cp:lastPrinted>2019-07-23T02:42:00Z</cp:lastPrinted>
  <dcterms:modified xsi:type="dcterms:W3CDTF">2021-05-20T09:26:54Z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