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val="0"/>
          <w:sz w:val="36"/>
          <w:szCs w:val="36"/>
        </w:rPr>
      </w:pPr>
      <w:bookmarkStart w:id="0" w:name="_GoBack"/>
      <w:r>
        <w:rPr>
          <w:rFonts w:hint="eastAsia" w:asciiTheme="minorEastAsia" w:hAnsiTheme="minorEastAsia" w:eastAsiaTheme="minorEastAsia" w:cstheme="minorEastAsia"/>
          <w:b/>
          <w:bCs w:val="0"/>
          <w:sz w:val="36"/>
          <w:szCs w:val="36"/>
        </w:rPr>
        <w:t>广元市利州区</w:t>
      </w:r>
      <w:r>
        <w:rPr>
          <w:rFonts w:hint="eastAsia" w:asciiTheme="minorEastAsia" w:hAnsiTheme="minorEastAsia" w:eastAsiaTheme="minorEastAsia" w:cstheme="minorEastAsia"/>
          <w:b/>
          <w:bCs w:val="0"/>
          <w:sz w:val="36"/>
          <w:szCs w:val="36"/>
          <w:lang w:val="en-US" w:eastAsia="zh-CN"/>
        </w:rPr>
        <w:t>卫生健康</w:t>
      </w:r>
      <w:r>
        <w:rPr>
          <w:rFonts w:hint="eastAsia" w:asciiTheme="minorEastAsia" w:hAnsiTheme="minorEastAsia" w:eastAsiaTheme="minorEastAsia" w:cstheme="minorEastAsia"/>
          <w:b/>
          <w:bCs w:val="0"/>
          <w:sz w:val="36"/>
          <w:szCs w:val="36"/>
        </w:rPr>
        <w:t>局</w:t>
      </w:r>
    </w:p>
    <w:p>
      <w:pPr>
        <w:jc w:val="center"/>
        <w:rPr>
          <w:rFonts w:hint="eastAsia" w:asciiTheme="minorEastAsia" w:hAnsiTheme="minorEastAsia" w:eastAsiaTheme="minorEastAsia" w:cstheme="minorEastAsia"/>
          <w:b/>
          <w:bCs w:val="0"/>
          <w:sz w:val="36"/>
          <w:szCs w:val="36"/>
          <w:lang w:val="en-US" w:eastAsia="zh-CN"/>
        </w:rPr>
      </w:pPr>
      <w:r>
        <w:rPr>
          <w:rFonts w:hint="eastAsia" w:asciiTheme="minorEastAsia" w:hAnsiTheme="minorEastAsia" w:eastAsiaTheme="minorEastAsia" w:cstheme="minorEastAsia"/>
          <w:b/>
          <w:bCs w:val="0"/>
          <w:sz w:val="36"/>
          <w:szCs w:val="36"/>
        </w:rPr>
        <w:t>20</w:t>
      </w:r>
      <w:r>
        <w:rPr>
          <w:rFonts w:hint="eastAsia" w:asciiTheme="minorEastAsia" w:hAnsiTheme="minorEastAsia" w:eastAsiaTheme="minorEastAsia" w:cstheme="minorEastAsia"/>
          <w:b/>
          <w:bCs w:val="0"/>
          <w:sz w:val="36"/>
          <w:szCs w:val="36"/>
          <w:lang w:val="en-US" w:eastAsia="zh-CN"/>
        </w:rPr>
        <w:t>21</w:t>
      </w:r>
      <w:r>
        <w:rPr>
          <w:rFonts w:hint="eastAsia" w:asciiTheme="minorEastAsia" w:hAnsiTheme="minorEastAsia" w:eastAsiaTheme="minorEastAsia" w:cstheme="minorEastAsia"/>
          <w:b/>
          <w:bCs w:val="0"/>
          <w:sz w:val="36"/>
          <w:szCs w:val="36"/>
        </w:rPr>
        <w:t>年部门预算情况说明</w:t>
      </w:r>
    </w:p>
    <w:bookmarkEnd w:id="0"/>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ind w:firstLine="640" w:firstLineChars="200"/>
        <w:rPr>
          <w:rFonts w:hint="eastAsia" w:asciiTheme="minorEastAsia" w:hAnsiTheme="minorEastAsia" w:eastAsiaTheme="minorEastAsia" w:cstheme="minorEastAsia"/>
          <w:sz w:val="32"/>
          <w:szCs w:val="32"/>
        </w:rPr>
      </w:pPr>
      <w:r>
        <w:rPr>
          <w:rFonts w:hint="eastAsia" w:ascii="仿宋_GB2312" w:eastAsia="仿宋_GB2312"/>
          <w:sz w:val="32"/>
          <w:szCs w:val="32"/>
        </w:rPr>
        <w:t>广元市利州区</w:t>
      </w:r>
      <w:r>
        <w:rPr>
          <w:rFonts w:hint="eastAsia" w:ascii="仿宋_GB2312" w:eastAsia="仿宋_GB2312"/>
          <w:sz w:val="32"/>
          <w:szCs w:val="32"/>
          <w:lang w:val="en-US" w:eastAsia="zh-CN"/>
        </w:rPr>
        <w:t>卫生健康局</w:t>
      </w:r>
      <w:r>
        <w:rPr>
          <w:rFonts w:hint="eastAsia" w:ascii="仿宋_GB2312" w:eastAsia="仿宋_GB2312"/>
          <w:sz w:val="32"/>
          <w:szCs w:val="32"/>
        </w:rPr>
        <w:t>总编制</w:t>
      </w:r>
      <w:r>
        <w:rPr>
          <w:rFonts w:hint="eastAsia" w:ascii="仿宋_GB2312" w:eastAsia="仿宋_GB2312"/>
          <w:sz w:val="32"/>
          <w:szCs w:val="32"/>
          <w:lang w:val="en-US" w:eastAsia="zh-CN"/>
        </w:rPr>
        <w:t>45</w:t>
      </w:r>
      <w:r>
        <w:rPr>
          <w:rFonts w:hint="eastAsia" w:ascii="仿宋_GB2312" w:eastAsia="仿宋_GB2312"/>
          <w:sz w:val="32"/>
          <w:szCs w:val="32"/>
        </w:rPr>
        <w:t>名，其中行政编制</w:t>
      </w:r>
      <w:r>
        <w:rPr>
          <w:rFonts w:hint="eastAsia" w:ascii="仿宋_GB2312" w:eastAsia="仿宋_GB2312"/>
          <w:sz w:val="32"/>
          <w:szCs w:val="32"/>
          <w:lang w:val="en-US" w:eastAsia="zh-CN"/>
        </w:rPr>
        <w:t>18</w:t>
      </w:r>
      <w:r>
        <w:rPr>
          <w:rFonts w:hint="eastAsia" w:ascii="仿宋_GB2312" w:eastAsia="仿宋_GB2312"/>
          <w:sz w:val="32"/>
          <w:szCs w:val="32"/>
        </w:rPr>
        <w:t>名，</w:t>
      </w:r>
      <w:r>
        <w:rPr>
          <w:rFonts w:hint="eastAsia" w:ascii="仿宋_GB2312" w:eastAsia="仿宋_GB2312"/>
          <w:sz w:val="32"/>
          <w:szCs w:val="32"/>
          <w:lang w:eastAsia="zh-CN"/>
        </w:rPr>
        <w:t>参公编制</w:t>
      </w:r>
      <w:r>
        <w:rPr>
          <w:rFonts w:hint="eastAsia" w:ascii="仿宋_GB2312" w:eastAsia="仿宋_GB2312"/>
          <w:sz w:val="32"/>
          <w:szCs w:val="32"/>
          <w:lang w:val="en-US" w:eastAsia="zh-CN"/>
        </w:rPr>
        <w:t>2名，</w:t>
      </w:r>
      <w:r>
        <w:rPr>
          <w:rFonts w:hint="eastAsia" w:ascii="仿宋_GB2312" w:eastAsia="仿宋_GB2312"/>
          <w:sz w:val="32"/>
          <w:szCs w:val="32"/>
        </w:rPr>
        <w:t>事业编制</w:t>
      </w:r>
      <w:r>
        <w:rPr>
          <w:rFonts w:hint="eastAsia" w:ascii="仿宋_GB2312" w:eastAsia="仿宋_GB2312"/>
          <w:sz w:val="32"/>
          <w:szCs w:val="32"/>
          <w:lang w:val="en-US" w:eastAsia="zh-CN"/>
        </w:rPr>
        <w:t>22</w:t>
      </w:r>
      <w:r>
        <w:rPr>
          <w:rFonts w:hint="eastAsia" w:ascii="仿宋_GB2312" w:eastAsia="仿宋_GB2312"/>
          <w:sz w:val="32"/>
          <w:szCs w:val="32"/>
        </w:rPr>
        <w:t>名</w:t>
      </w:r>
      <w:r>
        <w:rPr>
          <w:rFonts w:hint="eastAsia" w:ascii="仿宋_GB2312" w:eastAsia="仿宋_GB2312"/>
          <w:sz w:val="32"/>
          <w:szCs w:val="32"/>
          <w:lang w:eastAsia="zh-CN"/>
        </w:rPr>
        <w:t>，</w:t>
      </w:r>
      <w:r>
        <w:rPr>
          <w:rFonts w:hint="eastAsia" w:ascii="仿宋_GB2312" w:eastAsia="仿宋_GB2312"/>
          <w:sz w:val="32"/>
          <w:szCs w:val="32"/>
        </w:rPr>
        <w:t>工勤编制</w:t>
      </w:r>
      <w:r>
        <w:rPr>
          <w:rFonts w:hint="eastAsia" w:ascii="仿宋_GB2312" w:eastAsia="仿宋_GB2312"/>
          <w:sz w:val="32"/>
          <w:szCs w:val="32"/>
          <w:lang w:val="en-US" w:eastAsia="zh-CN"/>
        </w:rPr>
        <w:t>3</w:t>
      </w:r>
      <w:r>
        <w:rPr>
          <w:rFonts w:hint="eastAsia" w:ascii="仿宋_GB2312" w:eastAsia="仿宋_GB2312"/>
          <w:sz w:val="32"/>
          <w:szCs w:val="32"/>
          <w:lang w:eastAsia="zh-CN"/>
        </w:rPr>
        <w:t>名</w:t>
      </w:r>
      <w:r>
        <w:rPr>
          <w:rFonts w:hint="eastAsia" w:ascii="仿宋_GB2312" w:eastAsia="仿宋_GB2312"/>
          <w:sz w:val="32"/>
          <w:szCs w:val="32"/>
        </w:rPr>
        <w:t>。在职人员总数</w:t>
      </w:r>
      <w:r>
        <w:rPr>
          <w:rFonts w:hint="eastAsia" w:ascii="仿宋_GB2312" w:eastAsia="仿宋_GB2312"/>
          <w:sz w:val="32"/>
          <w:szCs w:val="32"/>
          <w:lang w:val="en-US" w:eastAsia="zh-CN"/>
        </w:rPr>
        <w:t>43</w:t>
      </w:r>
      <w:r>
        <w:rPr>
          <w:rFonts w:hint="eastAsia" w:ascii="仿宋_GB2312" w:eastAsia="仿宋_GB2312"/>
          <w:sz w:val="32"/>
          <w:szCs w:val="32"/>
        </w:rPr>
        <w:t>人，其中行政人员</w:t>
      </w:r>
      <w:r>
        <w:rPr>
          <w:rFonts w:hint="eastAsia" w:ascii="仿宋_GB2312" w:eastAsia="仿宋_GB2312"/>
          <w:sz w:val="32"/>
          <w:szCs w:val="32"/>
          <w:lang w:val="en-US" w:eastAsia="zh-CN"/>
        </w:rPr>
        <w:t>18</w:t>
      </w:r>
      <w:r>
        <w:rPr>
          <w:rFonts w:hint="eastAsia" w:ascii="仿宋_GB2312" w:eastAsia="仿宋_GB2312"/>
          <w:sz w:val="32"/>
          <w:szCs w:val="32"/>
        </w:rPr>
        <w:t>人，</w:t>
      </w:r>
      <w:r>
        <w:rPr>
          <w:rFonts w:hint="eastAsia" w:ascii="仿宋_GB2312" w:eastAsia="仿宋_GB2312"/>
          <w:sz w:val="32"/>
          <w:szCs w:val="32"/>
          <w:lang w:eastAsia="zh-CN"/>
        </w:rPr>
        <w:t>参公人员</w:t>
      </w:r>
      <w:r>
        <w:rPr>
          <w:rFonts w:hint="eastAsia" w:ascii="仿宋_GB2312" w:eastAsia="仿宋_GB2312"/>
          <w:sz w:val="32"/>
          <w:szCs w:val="32"/>
          <w:lang w:val="en-US" w:eastAsia="zh-CN"/>
        </w:rPr>
        <w:t>1人，</w:t>
      </w:r>
      <w:r>
        <w:rPr>
          <w:rFonts w:hint="eastAsia" w:ascii="仿宋_GB2312" w:eastAsia="仿宋_GB2312"/>
          <w:sz w:val="32"/>
          <w:szCs w:val="32"/>
        </w:rPr>
        <w:t>工勤</w:t>
      </w:r>
      <w:r>
        <w:rPr>
          <w:rFonts w:hint="eastAsia" w:ascii="仿宋_GB2312" w:eastAsia="仿宋_GB2312"/>
          <w:sz w:val="32"/>
          <w:szCs w:val="32"/>
          <w:lang w:eastAsia="zh-CN"/>
        </w:rPr>
        <w:t>人员</w:t>
      </w:r>
      <w:r>
        <w:rPr>
          <w:rFonts w:hint="eastAsia" w:ascii="仿宋_GB2312" w:eastAsia="仿宋_GB2312"/>
          <w:sz w:val="32"/>
          <w:szCs w:val="32"/>
          <w:lang w:val="en-US" w:eastAsia="zh-CN"/>
        </w:rPr>
        <w:t>3</w:t>
      </w:r>
      <w:r>
        <w:rPr>
          <w:rFonts w:hint="eastAsia" w:ascii="仿宋_GB2312" w:eastAsia="仿宋_GB2312"/>
          <w:sz w:val="32"/>
          <w:szCs w:val="32"/>
        </w:rPr>
        <w:t>人，事业人员</w:t>
      </w:r>
      <w:r>
        <w:rPr>
          <w:rFonts w:hint="eastAsia" w:ascii="仿宋_GB2312" w:eastAsia="仿宋_GB2312"/>
          <w:sz w:val="32"/>
          <w:szCs w:val="32"/>
          <w:lang w:val="en-US" w:eastAsia="zh-CN"/>
        </w:rPr>
        <w:t>21</w:t>
      </w:r>
      <w:r>
        <w:rPr>
          <w:rFonts w:hint="eastAsia" w:ascii="仿宋_GB2312" w:eastAsia="仿宋_GB2312"/>
          <w:sz w:val="32"/>
          <w:szCs w:val="32"/>
        </w:rPr>
        <w:t>人，</w:t>
      </w:r>
      <w:r>
        <w:rPr>
          <w:rFonts w:hint="eastAsia" w:ascii="仿宋_GB2312" w:eastAsia="仿宋_GB2312"/>
          <w:sz w:val="32"/>
          <w:szCs w:val="32"/>
          <w:lang w:eastAsia="zh-CN"/>
        </w:rPr>
        <w:t>其他</w:t>
      </w:r>
      <w:r>
        <w:rPr>
          <w:rFonts w:hint="eastAsia" w:ascii="仿宋_GB2312" w:eastAsia="仿宋_GB2312"/>
          <w:sz w:val="32"/>
          <w:szCs w:val="32"/>
        </w:rPr>
        <w:t>人员</w:t>
      </w:r>
      <w:r>
        <w:rPr>
          <w:rFonts w:hint="eastAsia" w:ascii="仿宋_GB2312" w:eastAsia="仿宋_GB2312"/>
          <w:sz w:val="32"/>
          <w:szCs w:val="32"/>
          <w:lang w:val="en-US" w:eastAsia="zh-CN"/>
        </w:rPr>
        <w:t>7</w:t>
      </w:r>
      <w:r>
        <w:rPr>
          <w:rFonts w:hint="eastAsia" w:ascii="仿宋_GB2312" w:eastAsia="仿宋_GB2312"/>
          <w:sz w:val="32"/>
          <w:szCs w:val="32"/>
        </w:rPr>
        <w:t>人；</w:t>
      </w:r>
      <w:r>
        <w:rPr>
          <w:rFonts w:hint="eastAsia" w:ascii="仿宋_GB2312" w:eastAsia="仿宋_GB2312"/>
          <w:sz w:val="32"/>
          <w:szCs w:val="32"/>
          <w:lang w:eastAsia="zh-CN"/>
        </w:rPr>
        <w:t>离</w:t>
      </w:r>
      <w:r>
        <w:rPr>
          <w:rFonts w:hint="eastAsia" w:ascii="仿宋_GB2312" w:eastAsia="仿宋_GB2312"/>
          <w:sz w:val="32"/>
          <w:szCs w:val="32"/>
        </w:rPr>
        <w:t>退休人员</w:t>
      </w:r>
      <w:r>
        <w:rPr>
          <w:rFonts w:hint="eastAsia" w:ascii="仿宋_GB2312" w:eastAsia="仿宋_GB2312"/>
          <w:sz w:val="32"/>
          <w:szCs w:val="32"/>
          <w:lang w:val="en-US" w:eastAsia="zh-CN"/>
        </w:rPr>
        <w:t>48</w:t>
      </w:r>
      <w:r>
        <w:rPr>
          <w:rFonts w:hint="eastAsia" w:ascii="仿宋_GB2312" w:eastAsia="仿宋_GB2312"/>
          <w:sz w:val="32"/>
          <w:szCs w:val="32"/>
        </w:rPr>
        <w:t>人。</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ind w:firstLine="640" w:firstLineChars="200"/>
        <w:rPr>
          <w:rFonts w:hint="eastAsia" w:ascii="仿宋_GB2312" w:eastAsia="仿宋_GB2312"/>
          <w:sz w:val="32"/>
          <w:szCs w:val="32"/>
        </w:rPr>
      </w:pPr>
      <w:r>
        <w:rPr>
          <w:rFonts w:hint="eastAsia" w:ascii="仿宋_GB2312" w:eastAsia="仿宋_GB2312"/>
          <w:sz w:val="32"/>
          <w:szCs w:val="32"/>
        </w:rPr>
        <w:t>1.全力做好</w:t>
      </w:r>
      <w:r>
        <w:rPr>
          <w:rFonts w:hint="eastAsia" w:ascii="仿宋_GB2312" w:eastAsia="仿宋_GB2312"/>
          <w:sz w:val="32"/>
          <w:szCs w:val="32"/>
          <w:lang w:val="zh-CN"/>
        </w:rPr>
        <w:t>疫情防控</w:t>
      </w:r>
      <w:r>
        <w:rPr>
          <w:rFonts w:hint="eastAsia" w:ascii="仿宋_GB2312" w:eastAsia="仿宋_GB2312"/>
          <w:sz w:val="32"/>
          <w:szCs w:val="32"/>
        </w:rPr>
        <w:t>工作</w:t>
      </w:r>
      <w:r>
        <w:rPr>
          <w:rFonts w:hint="eastAsia" w:ascii="仿宋_GB2312" w:eastAsia="仿宋_GB2312"/>
          <w:sz w:val="32"/>
          <w:szCs w:val="32"/>
          <w:lang w:val="zh-CN"/>
        </w:rPr>
        <w:t>。全面落实主体</w:t>
      </w:r>
      <w:r>
        <w:rPr>
          <w:rFonts w:hint="eastAsia" w:ascii="仿宋_GB2312" w:eastAsia="仿宋_GB2312"/>
          <w:sz w:val="32"/>
          <w:szCs w:val="32"/>
          <w:lang w:val="en-US" w:eastAsia="zh-CN"/>
        </w:rPr>
        <w:t>责任</w:t>
      </w:r>
      <w:r>
        <w:rPr>
          <w:rFonts w:hint="eastAsia" w:ascii="仿宋_GB2312" w:eastAsia="仿宋_GB2312"/>
          <w:sz w:val="32"/>
          <w:szCs w:val="32"/>
        </w:rPr>
        <w:t>和行业</w:t>
      </w:r>
      <w:r>
        <w:rPr>
          <w:rFonts w:hint="eastAsia" w:ascii="仿宋_GB2312" w:eastAsia="仿宋_GB2312"/>
          <w:sz w:val="32"/>
          <w:szCs w:val="32"/>
          <w:lang w:val="zh-CN"/>
        </w:rPr>
        <w:t>责任，</w:t>
      </w:r>
      <w:r>
        <w:rPr>
          <w:rFonts w:hint="eastAsia" w:ascii="仿宋_GB2312" w:eastAsia="仿宋_GB2312"/>
          <w:sz w:val="32"/>
          <w:szCs w:val="32"/>
        </w:rPr>
        <w:t>统筹协调推进疫情防控工作，</w:t>
      </w:r>
      <w:r>
        <w:rPr>
          <w:rFonts w:hint="eastAsia" w:ascii="仿宋_GB2312" w:eastAsia="仿宋_GB2312"/>
          <w:sz w:val="32"/>
          <w:szCs w:val="32"/>
          <w:lang w:val="zh-CN"/>
        </w:rPr>
        <w:t>配合</w:t>
      </w:r>
      <w:r>
        <w:rPr>
          <w:rFonts w:hint="eastAsia" w:ascii="仿宋_GB2312" w:eastAsia="仿宋_GB2312"/>
          <w:sz w:val="32"/>
          <w:szCs w:val="32"/>
        </w:rPr>
        <w:t>乡镇（街道）</w:t>
      </w:r>
      <w:r>
        <w:rPr>
          <w:rFonts w:hint="eastAsia" w:ascii="仿宋_GB2312" w:eastAsia="仿宋_GB2312"/>
          <w:sz w:val="32"/>
          <w:szCs w:val="32"/>
          <w:lang w:val="zh-CN"/>
        </w:rPr>
        <w:t>抓好</w:t>
      </w:r>
      <w:r>
        <w:rPr>
          <w:rFonts w:hint="eastAsia" w:ascii="仿宋_GB2312" w:eastAsia="仿宋_GB2312"/>
          <w:sz w:val="32"/>
          <w:szCs w:val="32"/>
        </w:rPr>
        <w:t>人员</w:t>
      </w:r>
      <w:r>
        <w:rPr>
          <w:rFonts w:hint="eastAsia" w:ascii="仿宋_GB2312" w:eastAsia="仿宋_GB2312"/>
          <w:sz w:val="32"/>
          <w:szCs w:val="32"/>
          <w:lang w:val="zh-CN"/>
        </w:rPr>
        <w:t>排查，</w:t>
      </w:r>
      <w:r>
        <w:rPr>
          <w:rFonts w:hint="eastAsia" w:ascii="仿宋_GB2312" w:eastAsia="仿宋_GB2312"/>
          <w:sz w:val="32"/>
          <w:szCs w:val="32"/>
        </w:rPr>
        <w:t>组织疾控及时开展流调，</w:t>
      </w:r>
      <w:r>
        <w:rPr>
          <w:rFonts w:hint="eastAsia" w:ascii="仿宋_GB2312" w:eastAsia="仿宋_GB2312"/>
          <w:sz w:val="32"/>
          <w:szCs w:val="32"/>
          <w:lang w:val="zh-CN"/>
        </w:rPr>
        <w:t>成立集中医学观察点管理工作指导组，</w:t>
      </w:r>
      <w:r>
        <w:rPr>
          <w:rFonts w:hint="eastAsia" w:ascii="仿宋_GB2312" w:eastAsia="仿宋_GB2312"/>
          <w:sz w:val="32"/>
          <w:szCs w:val="32"/>
        </w:rPr>
        <w:t>完成19家公立医疗机构</w:t>
      </w:r>
      <w:r>
        <w:rPr>
          <w:rFonts w:hint="eastAsia" w:ascii="仿宋_GB2312" w:eastAsia="仿宋_GB2312"/>
          <w:sz w:val="32"/>
          <w:szCs w:val="32"/>
          <w:lang w:val="zh-CN"/>
        </w:rPr>
        <w:t>预检分诊</w:t>
      </w:r>
      <w:r>
        <w:rPr>
          <w:rFonts w:hint="eastAsia" w:ascii="仿宋_GB2312" w:eastAsia="仿宋_GB2312"/>
          <w:sz w:val="32"/>
          <w:szCs w:val="32"/>
        </w:rPr>
        <w:t>和发热门诊（哨点诊室）建设</w:t>
      </w:r>
      <w:r>
        <w:rPr>
          <w:rFonts w:hint="eastAsia" w:ascii="仿宋_GB2312" w:eastAsia="仿宋_GB2312"/>
          <w:sz w:val="32"/>
          <w:szCs w:val="32"/>
          <w:lang w:val="zh-CN"/>
        </w:rPr>
        <w:t>。将4家二级医疗机构确定为定点留观医院、设置留观病房45间，</w:t>
      </w:r>
      <w:r>
        <w:rPr>
          <w:rFonts w:hint="eastAsia" w:ascii="仿宋_GB2312" w:eastAsia="仿宋_GB2312"/>
          <w:sz w:val="32"/>
          <w:szCs w:val="32"/>
        </w:rPr>
        <w:t>将</w:t>
      </w:r>
      <w:r>
        <w:rPr>
          <w:rFonts w:hint="eastAsia" w:ascii="仿宋_GB2312" w:eastAsia="仿宋_GB2312"/>
          <w:sz w:val="32"/>
          <w:szCs w:val="32"/>
          <w:lang w:val="zh-CN"/>
        </w:rPr>
        <w:t>利州区第一人民医院确定为后备定点医院，在全区抽调34名预防、呼吸、重症、感染、检验、中医药等领域专家，成立了应对新型冠状病毒感染肺炎疫情的疾病防控、医疗救治、中医药防治3个专家组，保证发热或疑似病人能得到及时有效的救治。对基层医务人员、乡村医生开展了全员</w:t>
      </w:r>
      <w:r>
        <w:rPr>
          <w:rFonts w:hint="eastAsia" w:ascii="仿宋_GB2312" w:eastAsia="仿宋_GB2312"/>
          <w:sz w:val="32"/>
          <w:szCs w:val="32"/>
        </w:rPr>
        <w:t>防控知识</w:t>
      </w:r>
      <w:r>
        <w:rPr>
          <w:rFonts w:hint="eastAsia" w:ascii="仿宋_GB2312" w:eastAsia="仿宋_GB2312"/>
          <w:sz w:val="32"/>
          <w:szCs w:val="32"/>
          <w:lang w:val="zh-CN"/>
        </w:rPr>
        <w:t>培训，培训各级各类医务人员达</w:t>
      </w:r>
      <w:r>
        <w:rPr>
          <w:rFonts w:hint="eastAsia" w:ascii="仿宋_GB2312" w:eastAsia="仿宋_GB2312"/>
          <w:sz w:val="32"/>
          <w:szCs w:val="32"/>
        </w:rPr>
        <w:t>1万</w:t>
      </w:r>
      <w:r>
        <w:rPr>
          <w:rFonts w:hint="eastAsia" w:ascii="仿宋_GB2312" w:eastAsia="仿宋_GB2312"/>
          <w:sz w:val="32"/>
          <w:szCs w:val="32"/>
          <w:lang w:val="zh-CN"/>
        </w:rPr>
        <w:t>余人次。</w:t>
      </w:r>
      <w:r>
        <w:rPr>
          <w:rFonts w:hint="eastAsia" w:ascii="仿宋_GB2312" w:eastAsia="仿宋_GB2312"/>
          <w:sz w:val="32"/>
          <w:szCs w:val="32"/>
        </w:rPr>
        <w:t>在区第一人民医院、区中医院、</w:t>
      </w:r>
      <w:r>
        <w:rPr>
          <w:rFonts w:hint="eastAsia" w:ascii="仿宋_GB2312" w:eastAsia="仿宋_GB2312"/>
          <w:sz w:val="32"/>
          <w:szCs w:val="32"/>
          <w:lang w:val="en-US" w:eastAsia="zh-CN"/>
        </w:rPr>
        <w:t>区第二人民医院、</w:t>
      </w:r>
      <w:r>
        <w:rPr>
          <w:rFonts w:hint="eastAsia" w:ascii="仿宋_GB2312" w:eastAsia="仿宋_GB2312"/>
          <w:sz w:val="32"/>
          <w:szCs w:val="32"/>
        </w:rPr>
        <w:t>区疾控中心建成</w:t>
      </w:r>
      <w:r>
        <w:rPr>
          <w:rFonts w:hint="eastAsia" w:ascii="仿宋_GB2312" w:eastAsia="仿宋_GB2312"/>
          <w:sz w:val="32"/>
          <w:szCs w:val="32"/>
          <w:lang w:val="en-US" w:eastAsia="zh-CN"/>
        </w:rPr>
        <w:t>4</w:t>
      </w:r>
      <w:r>
        <w:rPr>
          <w:rFonts w:hint="eastAsia" w:ascii="仿宋_GB2312" w:eastAsia="仿宋_GB2312"/>
          <w:sz w:val="32"/>
          <w:szCs w:val="32"/>
        </w:rPr>
        <w:t>个新冠病毒核酸检测实验室</w:t>
      </w:r>
      <w:r>
        <w:rPr>
          <w:rFonts w:hint="eastAsia" w:ascii="仿宋_GB2312" w:eastAsia="仿宋_GB2312"/>
          <w:sz w:val="32"/>
          <w:szCs w:val="32"/>
          <w:lang w:eastAsia="zh-CN"/>
        </w:rPr>
        <w:t>，</w:t>
      </w:r>
      <w:r>
        <w:rPr>
          <w:rFonts w:hint="eastAsia" w:ascii="仿宋_GB2312" w:eastAsia="仿宋_GB2312"/>
          <w:sz w:val="32"/>
          <w:szCs w:val="32"/>
          <w:lang w:val="en-US" w:eastAsia="zh-CN"/>
        </w:rPr>
        <w:t>区人民医院、广元协和医院、广元湘康医院核酸检测实验室正在建设中，预计明年年初建成并投入</w:t>
      </w:r>
      <w:r>
        <w:rPr>
          <w:rFonts w:hint="eastAsia" w:ascii="仿宋_GB2312" w:eastAsia="仿宋_GB2312"/>
          <w:sz w:val="32"/>
          <w:szCs w:val="32"/>
        </w:rPr>
        <w:t>。</w:t>
      </w:r>
    </w:p>
    <w:p>
      <w:pPr>
        <w:ind w:firstLine="640" w:firstLineChars="200"/>
        <w:rPr>
          <w:rFonts w:hint="eastAsia" w:ascii="仿宋_GB2312" w:eastAsia="仿宋_GB2312"/>
          <w:sz w:val="32"/>
          <w:szCs w:val="32"/>
          <w:lang w:val="zh-CN"/>
        </w:rPr>
      </w:pPr>
      <w:r>
        <w:rPr>
          <w:rFonts w:hint="eastAsia" w:ascii="仿宋_GB2312" w:eastAsia="仿宋_GB2312"/>
          <w:sz w:val="32"/>
          <w:szCs w:val="32"/>
        </w:rPr>
        <w:t>2.深入推进脱贫攻坚工作。</w:t>
      </w:r>
      <w:r>
        <w:rPr>
          <w:rFonts w:hint="eastAsia" w:ascii="仿宋_GB2312" w:eastAsia="仿宋_GB2312"/>
          <w:sz w:val="32"/>
          <w:szCs w:val="32"/>
          <w:lang w:val="zh-CN"/>
        </w:rPr>
        <w:t>严格落实脱贫攻坚“四不摘”要求，深入开展健康扶贫</w:t>
      </w:r>
      <w:r>
        <w:rPr>
          <w:rFonts w:hint="eastAsia" w:ascii="仿宋_GB2312" w:eastAsia="仿宋_GB2312"/>
          <w:sz w:val="32"/>
          <w:szCs w:val="32"/>
        </w:rPr>
        <w:t>与</w:t>
      </w:r>
      <w:r>
        <w:rPr>
          <w:rFonts w:hint="eastAsia" w:ascii="仿宋_GB2312" w:eastAsia="仿宋_GB2312"/>
          <w:sz w:val="32"/>
          <w:szCs w:val="32"/>
          <w:lang w:val="zh-CN"/>
        </w:rPr>
        <w:t>驻村帮扶</w:t>
      </w:r>
      <w:r>
        <w:rPr>
          <w:rFonts w:hint="eastAsia" w:ascii="仿宋_GB2312" w:eastAsia="仿宋_GB2312"/>
          <w:sz w:val="32"/>
          <w:szCs w:val="32"/>
        </w:rPr>
        <w:t>工作，</w:t>
      </w:r>
      <w:r>
        <w:rPr>
          <w:rFonts w:hint="eastAsia" w:ascii="仿宋_GB2312" w:eastAsia="仿宋_GB2312"/>
          <w:sz w:val="32"/>
          <w:szCs w:val="32"/>
          <w:lang w:val="zh-CN"/>
        </w:rPr>
        <w:t>认真落实“三个一批”行动计划，确保贫困患者县域内住院和慢性病门诊维持治疗医</w:t>
      </w:r>
      <w:r>
        <w:rPr>
          <w:rFonts w:hint="eastAsia" w:ascii="仿宋_GB2312" w:eastAsia="仿宋_GB2312"/>
          <w:sz w:val="32"/>
          <w:szCs w:val="32"/>
        </w:rPr>
        <w:t>疗费用个人支付占比均控制在10％以内，在县域外住院个人自付医疗费用控制在30%以内；</w:t>
      </w:r>
      <w:r>
        <w:rPr>
          <w:rFonts w:hint="eastAsia" w:ascii="仿宋_GB2312" w:eastAsia="仿宋_GB2312"/>
          <w:sz w:val="32"/>
          <w:szCs w:val="32"/>
          <w:lang w:val="zh-CN"/>
        </w:rPr>
        <w:t>新建12个、改建10个</w:t>
      </w:r>
      <w:r>
        <w:rPr>
          <w:rFonts w:hint="eastAsia" w:ascii="仿宋_GB2312" w:eastAsia="仿宋_GB2312"/>
          <w:sz w:val="32"/>
          <w:szCs w:val="32"/>
        </w:rPr>
        <w:t>非贫困村标准化</w:t>
      </w:r>
      <w:r>
        <w:rPr>
          <w:rFonts w:hint="eastAsia" w:ascii="仿宋_GB2312" w:eastAsia="仿宋_GB2312"/>
          <w:sz w:val="32"/>
          <w:szCs w:val="32"/>
          <w:lang w:val="zh-CN"/>
        </w:rPr>
        <w:t>村卫生室；</w:t>
      </w:r>
      <w:r>
        <w:rPr>
          <w:rFonts w:hint="eastAsia" w:ascii="仿宋_GB2312" w:eastAsia="仿宋_GB2312"/>
          <w:sz w:val="32"/>
          <w:szCs w:val="32"/>
        </w:rPr>
        <w:t>清理“脱贫攻坚问题整改清零”涉及</w:t>
      </w:r>
      <w:r>
        <w:rPr>
          <w:rFonts w:hint="eastAsia" w:ascii="仿宋_GB2312" w:eastAsia="仿宋_GB2312"/>
          <w:sz w:val="32"/>
          <w:szCs w:val="32"/>
          <w:lang w:val="zh-CN"/>
        </w:rPr>
        <w:t>健康扶贫问题</w:t>
      </w:r>
      <w:r>
        <w:rPr>
          <w:rFonts w:hint="eastAsia" w:ascii="仿宋_GB2312" w:eastAsia="仿宋_GB2312"/>
          <w:sz w:val="32"/>
          <w:szCs w:val="32"/>
        </w:rPr>
        <w:t>58</w:t>
      </w:r>
      <w:r>
        <w:rPr>
          <w:rFonts w:hint="eastAsia" w:ascii="仿宋_GB2312" w:eastAsia="仿宋_GB2312"/>
          <w:sz w:val="32"/>
          <w:szCs w:val="32"/>
          <w:lang w:val="zh-CN"/>
        </w:rPr>
        <w:t>个，</w:t>
      </w:r>
      <w:r>
        <w:rPr>
          <w:rFonts w:hint="eastAsia" w:ascii="仿宋_GB2312" w:eastAsia="仿宋_GB2312"/>
          <w:sz w:val="32"/>
          <w:szCs w:val="32"/>
        </w:rPr>
        <w:t>全面巩固健康扶贫成果</w:t>
      </w:r>
      <w:r>
        <w:rPr>
          <w:rFonts w:hint="eastAsia" w:ascii="仿宋_GB2312" w:eastAsia="仿宋_GB2312"/>
          <w:sz w:val="32"/>
          <w:szCs w:val="32"/>
          <w:lang w:val="zh-CN"/>
        </w:rPr>
        <w:t>。</w:t>
      </w:r>
    </w:p>
    <w:p>
      <w:pPr>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zh-CN"/>
        </w:rPr>
        <w:t>持续推进深化医改。</w:t>
      </w:r>
      <w:r>
        <w:rPr>
          <w:rFonts w:hint="eastAsia" w:ascii="仿宋_GB2312" w:eastAsia="仿宋_GB2312"/>
          <w:sz w:val="32"/>
          <w:szCs w:val="32"/>
        </w:rPr>
        <w:t>完善分级诊疗制度，进一步提升家庭医生签约率和签约服务质量，常住人口签约35.2万人，常住人口签约率达62.97%；重点人群签约14.7万人，重点人群签约率达75.46%。深化公立医院改革，取消3家公立医院药品加成，累计零加价销售药品7127.9万元，减少群众药品费用支出1003.3万元；药占比22.25%。每百元医疗收入消耗卫生材料18.06元，大幅度降低了群众的就医费用。健全综合监管制度，全面推行“双随机一公开”抽查机制，公立医疗机构和民营医院综合监管覆盖率达100%，上传数据的标准符合性、及时性和完整性均达100%。完善药械供应保障体系，公立医疗机构上网采购药品、医用耗材和医用试剂、药械集中采购考核积分均达到90分以上。</w:t>
      </w:r>
    </w:p>
    <w:p>
      <w:pPr>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zh-CN"/>
        </w:rPr>
        <w:t>全面落实公共卫生服务。</w:t>
      </w:r>
      <w:r>
        <w:rPr>
          <w:rFonts w:hint="eastAsia" w:ascii="仿宋_GB2312" w:eastAsia="仿宋_GB2312"/>
          <w:sz w:val="32"/>
          <w:szCs w:val="32"/>
        </w:rPr>
        <w:t>持续推进</w:t>
      </w:r>
      <w:r>
        <w:rPr>
          <w:rFonts w:hint="eastAsia" w:ascii="仿宋_GB2312" w:eastAsia="仿宋_GB2312"/>
          <w:sz w:val="32"/>
          <w:szCs w:val="32"/>
          <w:lang w:val="zh-CN"/>
        </w:rPr>
        <w:t>省级艾滋病综合防治示范区工作</w:t>
      </w:r>
      <w:r>
        <w:rPr>
          <w:rFonts w:hint="eastAsia" w:ascii="仿宋_GB2312" w:eastAsia="仿宋_GB2312"/>
          <w:sz w:val="32"/>
          <w:szCs w:val="32"/>
        </w:rPr>
        <w:t>和</w:t>
      </w:r>
      <w:r>
        <w:rPr>
          <w:rFonts w:hint="eastAsia" w:ascii="仿宋_GB2312" w:eastAsia="仿宋_GB2312"/>
          <w:sz w:val="32"/>
          <w:szCs w:val="32"/>
          <w:lang w:val="zh-CN"/>
        </w:rPr>
        <w:t>社会心理服务体系建设工作，</w:t>
      </w:r>
      <w:r>
        <w:rPr>
          <w:rFonts w:hint="eastAsia" w:ascii="仿宋_GB2312" w:eastAsia="仿宋_GB2312"/>
          <w:sz w:val="32"/>
          <w:szCs w:val="32"/>
        </w:rPr>
        <w:t>2020年全区新增艾滋病感染者39人，同比下降15.22%，</w:t>
      </w:r>
      <w:r>
        <w:rPr>
          <w:rFonts w:hint="eastAsia" w:ascii="仿宋_GB2312" w:eastAsia="仿宋_GB2312"/>
          <w:sz w:val="32"/>
          <w:szCs w:val="32"/>
          <w:lang w:val="zh-CN"/>
        </w:rPr>
        <w:t>严重精神障碍患者管理率达</w:t>
      </w:r>
      <w:r>
        <w:rPr>
          <w:rFonts w:hint="eastAsia" w:ascii="仿宋_GB2312" w:eastAsia="仿宋_GB2312"/>
          <w:sz w:val="32"/>
          <w:szCs w:val="32"/>
        </w:rPr>
        <w:t>96.28</w:t>
      </w:r>
      <w:r>
        <w:rPr>
          <w:rFonts w:hint="eastAsia" w:ascii="仿宋_GB2312" w:eastAsia="仿宋_GB2312"/>
          <w:sz w:val="32"/>
          <w:szCs w:val="32"/>
          <w:lang w:val="zh-CN"/>
        </w:rPr>
        <w:t>%。全面落实14项国家基本公共卫生服务项目</w:t>
      </w:r>
      <w:r>
        <w:rPr>
          <w:rFonts w:hint="eastAsia" w:ascii="仿宋_GB2312" w:eastAsia="仿宋_GB2312"/>
          <w:sz w:val="32"/>
          <w:szCs w:val="32"/>
        </w:rPr>
        <w:t>，城乡居民电子健康档案建档率达94.99%，免疫规划建证率93.5%，疫苗接种率保持在99%以上，高血压患者、2型糖尿病患者健康规范化管理率分别达到91.94%、90.97%。</w:t>
      </w:r>
      <w:r>
        <w:rPr>
          <w:rFonts w:hint="eastAsia" w:ascii="仿宋_GB2312" w:eastAsia="仿宋_GB2312"/>
          <w:sz w:val="32"/>
          <w:szCs w:val="32"/>
          <w:lang w:val="zh-CN"/>
        </w:rPr>
        <w:t>加强卫生应急管理，</w:t>
      </w:r>
      <w:r>
        <w:rPr>
          <w:rFonts w:hint="eastAsia" w:ascii="仿宋_GB2312" w:eastAsia="仿宋_GB2312"/>
          <w:sz w:val="32"/>
          <w:szCs w:val="32"/>
        </w:rPr>
        <w:t>完善</w:t>
      </w:r>
      <w:r>
        <w:rPr>
          <w:rFonts w:hint="eastAsia" w:ascii="仿宋_GB2312" w:eastAsia="仿宋_GB2312"/>
          <w:sz w:val="32"/>
          <w:szCs w:val="32"/>
          <w:lang w:val="zh-CN"/>
        </w:rPr>
        <w:t>突发公共卫生事件</w:t>
      </w:r>
      <w:r>
        <w:rPr>
          <w:rFonts w:hint="eastAsia" w:ascii="仿宋_GB2312" w:eastAsia="仿宋_GB2312"/>
          <w:sz w:val="32"/>
          <w:szCs w:val="32"/>
        </w:rPr>
        <w:t>应急</w:t>
      </w:r>
      <w:r>
        <w:rPr>
          <w:rFonts w:hint="eastAsia" w:ascii="仿宋_GB2312" w:eastAsia="仿宋_GB2312"/>
          <w:sz w:val="32"/>
          <w:szCs w:val="32"/>
          <w:lang w:val="zh-CN"/>
        </w:rPr>
        <w:t>预案，</w:t>
      </w:r>
      <w:r>
        <w:rPr>
          <w:rFonts w:hint="eastAsia" w:ascii="仿宋_GB2312" w:eastAsia="仿宋_GB2312"/>
          <w:sz w:val="32"/>
          <w:szCs w:val="32"/>
        </w:rPr>
        <w:t>开展应急演练3次</w:t>
      </w:r>
      <w:r>
        <w:rPr>
          <w:rFonts w:hint="eastAsia" w:ascii="仿宋_GB2312" w:eastAsia="仿宋_GB2312"/>
          <w:sz w:val="32"/>
          <w:szCs w:val="32"/>
          <w:lang w:val="zh-CN"/>
        </w:rPr>
        <w:t>。</w:t>
      </w:r>
      <w:r>
        <w:rPr>
          <w:rFonts w:hint="eastAsia" w:ascii="仿宋_GB2312" w:eastAsia="仿宋_GB2312"/>
          <w:sz w:val="32"/>
          <w:szCs w:val="32"/>
        </w:rPr>
        <w:t>持续加强妇幼保健工作，全区孕产妇系统管理率达96.48%，全区孕产妇死亡率为0；全区7岁以下儿童健康管理率95.62%；3岁以下儿童健康管理率96.85%，5岁以下儿童死亡率2.81‰，控制在目标值6‰以下；婴儿死亡率2.01‰，控制在目标值4‰以下。大力实施预防艾滋病、梅毒、乙肝母婴传播项目，免费为6526名产妇提供了HIV抗体、梅毒抗体、 乙肝抗原筛查，筛查率为100%。免费开展国家孕前优生健康检查项目，全年免费孕前优生健康检查3626人，完成目标任务100%。扩面实施贫困地区儿童营养改善项目，共为4517名儿童免费发放营养包，完成年度目标任务100%。扩面实施贫困地区新生儿疾病筛查项目，全区新生儿遗传代谢病筛查（简称“四病筛查”）筛查率99.41%；新生儿听力筛查率96.11%。</w:t>
      </w:r>
    </w:p>
    <w:p>
      <w:pPr>
        <w:ind w:firstLine="640" w:firstLineChars="200"/>
        <w:rPr>
          <w:rFonts w:hint="eastAsia" w:ascii="仿宋_GB2312" w:eastAsia="仿宋_GB2312"/>
          <w:sz w:val="32"/>
          <w:szCs w:val="32"/>
          <w:lang w:val="zh-CN"/>
        </w:rPr>
      </w:pPr>
      <w:r>
        <w:rPr>
          <w:rFonts w:hint="eastAsia" w:ascii="仿宋_GB2312" w:eastAsia="仿宋_GB2312"/>
          <w:sz w:val="32"/>
          <w:szCs w:val="32"/>
        </w:rPr>
        <w:t>5.</w:t>
      </w:r>
      <w:r>
        <w:rPr>
          <w:rFonts w:hint="eastAsia" w:ascii="仿宋_GB2312" w:eastAsia="仿宋_GB2312"/>
          <w:sz w:val="32"/>
          <w:szCs w:val="32"/>
          <w:lang w:val="zh-CN"/>
        </w:rPr>
        <w:t>显著提升医疗卫生</w:t>
      </w:r>
      <w:r>
        <w:rPr>
          <w:rFonts w:hint="eastAsia" w:ascii="仿宋_GB2312" w:eastAsia="仿宋_GB2312"/>
          <w:sz w:val="32"/>
          <w:szCs w:val="32"/>
        </w:rPr>
        <w:t>服务</w:t>
      </w:r>
      <w:r>
        <w:rPr>
          <w:rFonts w:hint="eastAsia" w:ascii="仿宋_GB2312" w:eastAsia="仿宋_GB2312"/>
          <w:sz w:val="32"/>
          <w:szCs w:val="32"/>
          <w:lang w:val="zh-CN"/>
        </w:rPr>
        <w:t>能力。</w:t>
      </w:r>
      <w:r>
        <w:rPr>
          <w:rFonts w:hint="eastAsia" w:ascii="仿宋_GB2312" w:eastAsia="仿宋_GB2312"/>
          <w:sz w:val="32"/>
          <w:szCs w:val="32"/>
        </w:rPr>
        <w:t>继续</w:t>
      </w:r>
      <w:r>
        <w:rPr>
          <w:rFonts w:hint="eastAsia" w:ascii="仿宋_GB2312" w:eastAsia="仿宋_GB2312"/>
          <w:sz w:val="32"/>
          <w:szCs w:val="32"/>
          <w:lang w:val="zh-CN"/>
        </w:rPr>
        <w:t>实施进一步改善医疗服务行动计划（2018-2020年），</w:t>
      </w:r>
      <w:r>
        <w:rPr>
          <w:rFonts w:hint="eastAsia" w:ascii="仿宋_GB2312" w:eastAsia="仿宋_GB2312"/>
          <w:sz w:val="32"/>
          <w:szCs w:val="32"/>
        </w:rPr>
        <w:t>医联体主体单位与成员单位之间100%开展远程医疗服务。持续推动医疗机构高质量发展，金洞乡卫生院完成“优质服务基层行”行动验收，持续推进了区中医院创建三级乙等中医专科医院、区第二人民医院和区人民医院创二级甲等综合医院工作。</w:t>
      </w:r>
      <w:r>
        <w:rPr>
          <w:rFonts w:hint="eastAsia" w:ascii="仿宋_GB2312" w:eastAsia="仿宋_GB2312"/>
          <w:sz w:val="32"/>
          <w:szCs w:val="32"/>
          <w:lang w:val="zh-CN"/>
        </w:rPr>
        <w:t>严格控制医疗费用不合理增长，全面落实医疗费用控制定期通报、约谈制度和医疗机构处方、医嘱、检查单点评制度，落实重点监控药品管理制度，杜绝大处方、滥检查、挂床住院、压床治疗等过度医疗行为。</w:t>
      </w:r>
      <w:r>
        <w:rPr>
          <w:rFonts w:hint="eastAsia" w:ascii="仿宋_GB2312" w:eastAsia="仿宋_GB2312"/>
          <w:sz w:val="32"/>
          <w:szCs w:val="32"/>
        </w:rPr>
        <w:t>行政执法工作加强，2020年，共计查处违法案件85例，总计收罚款20.2万元，记分制管理36家医疗机构，约谈4家医疗机构。</w:t>
      </w:r>
      <w:r>
        <w:rPr>
          <w:rFonts w:hint="eastAsia" w:ascii="仿宋_GB2312" w:eastAsia="仿宋_GB2312"/>
          <w:sz w:val="32"/>
          <w:szCs w:val="32"/>
          <w:lang w:val="zh-CN"/>
        </w:rPr>
        <w:t>医疗行业环保</w:t>
      </w:r>
      <w:r>
        <w:rPr>
          <w:rFonts w:hint="eastAsia" w:ascii="仿宋_GB2312" w:eastAsia="仿宋_GB2312"/>
          <w:sz w:val="32"/>
          <w:szCs w:val="32"/>
        </w:rPr>
        <w:t>工作</w:t>
      </w:r>
      <w:r>
        <w:rPr>
          <w:rFonts w:hint="eastAsia" w:ascii="仿宋_GB2312" w:eastAsia="仿宋_GB2312"/>
          <w:sz w:val="32"/>
          <w:szCs w:val="32"/>
          <w:lang w:val="zh-CN"/>
        </w:rPr>
        <w:t>实行清单制销号管理，规范化管理医疗废弃物。</w:t>
      </w:r>
      <w:r>
        <w:rPr>
          <w:rFonts w:hint="eastAsia" w:ascii="仿宋_GB2312" w:eastAsia="仿宋_GB2312"/>
          <w:sz w:val="32"/>
          <w:szCs w:val="32"/>
        </w:rPr>
        <w:t>加强食品安全工作，共调查食源性疾病事件9起，认定5起。</w:t>
      </w:r>
    </w:p>
    <w:p>
      <w:pPr>
        <w:ind w:firstLine="640" w:firstLineChars="200"/>
        <w:rPr>
          <w:rFonts w:hint="eastAsia"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val="zh-CN"/>
        </w:rPr>
        <w:t>优化计划生育服务。稳步实施全面两孩政策，全年共办理《生育服务证》2540件，其中拟生育一孩办证1438件，拟生育二孩办证1102件，办理《生育证》1件，无超时超期件，办证及时率100%。家庭发展工作有序推进，</w:t>
      </w:r>
      <w:r>
        <w:rPr>
          <w:rFonts w:hint="eastAsia" w:ascii="仿宋_GB2312" w:eastAsia="仿宋_GB2312"/>
          <w:sz w:val="32"/>
          <w:szCs w:val="32"/>
        </w:rPr>
        <w:t>稳妥实施特殊家庭住院护理补贴保险制度，2020年特扶家庭800人参保，保费合计16万元；理赔139件，理赔金额18.8万元；落实特殊家庭扶助关怀、计划生育奖扶“三项制度”、“四岗”联系人机制，2020年确认农村奖扶对象4513人，兑现奖励金433.3万元，确认特别扶助对象711人，兑现扶助金679.1万元。</w:t>
      </w:r>
      <w:r>
        <w:rPr>
          <w:rFonts w:hint="eastAsia" w:ascii="仿宋_GB2312" w:eastAsia="仿宋_GB2312"/>
          <w:sz w:val="32"/>
          <w:szCs w:val="32"/>
          <w:lang w:val="zh-CN"/>
        </w:rPr>
        <w:t>对全区3岁以下托育服务机构进行了摸底排查，全区注册的托育机构共11家，营运的8家。</w:t>
      </w:r>
      <w:r>
        <w:rPr>
          <w:rFonts w:hint="eastAsia" w:ascii="仿宋_GB2312" w:eastAsia="仿宋_GB2312"/>
          <w:sz w:val="32"/>
          <w:szCs w:val="32"/>
        </w:rPr>
        <w:t>流动人口系统数据准确率达95%以上；初步建成5个计生协会“暖心家园”与“会员之家”示范点。</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卫生健康</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2704.89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3918.67</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30.97</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2704.89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3918.67</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30.97</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卫生健康</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654.93</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589.48</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65.45</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卫生健康</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)2049.96</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卫生健康</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2704.89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3918.67</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30.97</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2704.89</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3918.67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减少</w:t>
      </w:r>
      <w:r>
        <w:rPr>
          <w:rFonts w:hint="eastAsia" w:asciiTheme="minorEastAsia" w:hAnsiTheme="minorEastAsia" w:eastAsiaTheme="minorEastAsia" w:cstheme="minorEastAsia"/>
          <w:sz w:val="32"/>
          <w:szCs w:val="32"/>
          <w:lang w:val="en-US" w:eastAsia="zh-CN"/>
        </w:rPr>
        <w:t>30.97</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8"/>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（一）一般公共预算当年拨款规模变化情况</w:t>
      </w:r>
      <w:r>
        <w:rPr>
          <w:rStyle w:val="8"/>
          <w:rFonts w:hint="eastAsia" w:asciiTheme="minorEastAsia" w:hAnsiTheme="minorEastAsia" w:eastAsiaTheme="minorEastAsia" w:cstheme="minorEastAsia"/>
          <w:sz w:val="32"/>
          <w:szCs w:val="32"/>
        </w:rPr>
        <w:br w:type="textWrapping"/>
      </w:r>
      <w:r>
        <w:rPr>
          <w:rStyle w:val="8"/>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2704.89</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年预算数减少</w:t>
      </w:r>
      <w:r>
        <w:rPr>
          <w:rFonts w:hint="eastAsia" w:asciiTheme="minorEastAsia" w:hAnsiTheme="minorEastAsia" w:eastAsiaTheme="minorEastAsia" w:cstheme="minorEastAsia"/>
          <w:sz w:val="32"/>
          <w:szCs w:val="32"/>
          <w:lang w:val="en-US" w:eastAsia="zh-CN"/>
        </w:rPr>
        <w:t>1213.78</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项目资金拨款减少</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（二）一般公共预算当年拨款结构情况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0"/>
          <w:szCs w:val="30"/>
        </w:rPr>
        <w:t>社会保障和就业支出</w:t>
      </w:r>
      <w:r>
        <w:rPr>
          <w:rFonts w:hint="eastAsia" w:asciiTheme="minorEastAsia" w:hAnsiTheme="minorEastAsia" w:eastAsiaTheme="minorEastAsia" w:cstheme="minorEastAsia"/>
          <w:color w:val="auto"/>
          <w:sz w:val="30"/>
          <w:szCs w:val="30"/>
          <w:lang w:val="en-US" w:eastAsia="zh-CN"/>
        </w:rPr>
        <w:t>76.96</w:t>
      </w:r>
      <w:r>
        <w:rPr>
          <w:rFonts w:hint="eastAsia" w:asciiTheme="minorEastAsia" w:hAnsiTheme="minorEastAsia" w:eastAsiaTheme="minorEastAsia" w:cstheme="minorEastAsia"/>
          <w:sz w:val="30"/>
          <w:szCs w:val="30"/>
        </w:rPr>
        <w:t>万元，占</w:t>
      </w:r>
      <w:r>
        <w:rPr>
          <w:rFonts w:hint="eastAsia" w:asciiTheme="minorEastAsia" w:hAnsiTheme="minorEastAsia" w:eastAsiaTheme="minorEastAsia" w:cstheme="minorEastAsia"/>
          <w:sz w:val="30"/>
          <w:szCs w:val="30"/>
          <w:lang w:val="en-US" w:eastAsia="zh-CN"/>
        </w:rPr>
        <w:t>2.84</w:t>
      </w:r>
      <w:r>
        <w:rPr>
          <w:rFonts w:hint="eastAsia" w:asciiTheme="minorEastAsia" w:hAnsiTheme="minorEastAsia" w:eastAsiaTheme="minorEastAsia" w:cstheme="minorEastAsia"/>
          <w:sz w:val="30"/>
          <w:szCs w:val="30"/>
        </w:rPr>
        <w:t>%；卫生健康支出</w:t>
      </w:r>
      <w:r>
        <w:rPr>
          <w:rFonts w:hint="eastAsia" w:asciiTheme="minorEastAsia" w:hAnsiTheme="minorEastAsia" w:eastAsiaTheme="minorEastAsia" w:cstheme="minorEastAsia"/>
          <w:sz w:val="30"/>
          <w:szCs w:val="30"/>
          <w:lang w:val="en-US" w:eastAsia="zh-CN"/>
        </w:rPr>
        <w:t>2593.41</w:t>
      </w:r>
      <w:r>
        <w:rPr>
          <w:rFonts w:hint="eastAsia" w:asciiTheme="minorEastAsia" w:hAnsiTheme="minorEastAsia" w:eastAsiaTheme="minorEastAsia" w:cstheme="minorEastAsia"/>
          <w:sz w:val="30"/>
          <w:szCs w:val="30"/>
        </w:rPr>
        <w:t>万元，占</w:t>
      </w:r>
      <w:r>
        <w:rPr>
          <w:rFonts w:hint="eastAsia" w:asciiTheme="minorEastAsia" w:hAnsiTheme="minorEastAsia" w:eastAsiaTheme="minorEastAsia" w:cstheme="minorEastAsia"/>
          <w:sz w:val="30"/>
          <w:szCs w:val="30"/>
          <w:lang w:val="en-US" w:eastAsia="zh-CN"/>
        </w:rPr>
        <w:t>95.88</w:t>
      </w:r>
      <w:r>
        <w:rPr>
          <w:rFonts w:hint="eastAsia" w:asciiTheme="minorEastAsia" w:hAnsiTheme="minorEastAsia" w:eastAsiaTheme="minorEastAsia" w:cstheme="minorEastAsia"/>
          <w:sz w:val="30"/>
          <w:szCs w:val="30"/>
        </w:rPr>
        <w:t>%；住房保障支出</w:t>
      </w:r>
      <w:r>
        <w:rPr>
          <w:rFonts w:hint="eastAsia" w:asciiTheme="minorEastAsia" w:hAnsiTheme="minorEastAsia" w:eastAsiaTheme="minorEastAsia" w:cstheme="minorEastAsia"/>
          <w:sz w:val="30"/>
          <w:szCs w:val="30"/>
          <w:highlight w:val="none"/>
          <w:lang w:val="en-US" w:eastAsia="zh-CN"/>
        </w:rPr>
        <w:t>34.53</w:t>
      </w:r>
      <w:r>
        <w:rPr>
          <w:rFonts w:hint="eastAsia" w:asciiTheme="minorEastAsia" w:hAnsiTheme="minorEastAsia" w:eastAsiaTheme="minorEastAsia" w:cstheme="minorEastAsia"/>
          <w:sz w:val="30"/>
          <w:szCs w:val="30"/>
        </w:rPr>
        <w:t>万元，占</w:t>
      </w:r>
      <w:r>
        <w:rPr>
          <w:rFonts w:hint="eastAsia" w:asciiTheme="minorEastAsia" w:hAnsiTheme="minorEastAsia" w:eastAsiaTheme="minorEastAsia" w:cstheme="minorEastAsia"/>
          <w:sz w:val="30"/>
          <w:szCs w:val="30"/>
          <w:lang w:val="en-US" w:eastAsia="zh-CN"/>
        </w:rPr>
        <w:t>1.28</w:t>
      </w:r>
      <w:r>
        <w:rPr>
          <w:rFonts w:hint="eastAsia" w:asciiTheme="minorEastAsia" w:hAnsiTheme="minorEastAsia" w:eastAsiaTheme="minorEastAsia" w:cstheme="minorEastAsia"/>
          <w:sz w:val="30"/>
          <w:szCs w:val="30"/>
        </w:rPr>
        <w:t>%。</w:t>
      </w:r>
      <w:r>
        <w:rPr>
          <w:rStyle w:val="8"/>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900" w:firstLineChars="300"/>
        <w:jc w:val="both"/>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color w:val="auto"/>
          <w:sz w:val="30"/>
          <w:szCs w:val="30"/>
        </w:rPr>
        <w:t xml:space="preserve"> 社会保障和就业（类</w:t>
      </w:r>
      <w:r>
        <w:rPr>
          <w:rFonts w:hint="eastAsia" w:asciiTheme="minorEastAsia" w:hAnsiTheme="minorEastAsia" w:eastAsiaTheme="minorEastAsia" w:cstheme="minorEastAsia"/>
          <w:color w:val="auto"/>
          <w:sz w:val="30"/>
          <w:szCs w:val="30"/>
          <w:lang w:val="en-US" w:eastAsia="zh-CN"/>
        </w:rPr>
        <w:t>208</w:t>
      </w:r>
      <w:r>
        <w:rPr>
          <w:rFonts w:hint="eastAsia" w:asciiTheme="minorEastAsia" w:hAnsiTheme="minorEastAsia" w:eastAsiaTheme="minorEastAsia" w:cstheme="minorEastAsia"/>
          <w:color w:val="auto"/>
          <w:sz w:val="30"/>
          <w:szCs w:val="30"/>
        </w:rPr>
        <w:t>）</w:t>
      </w:r>
      <w:r>
        <w:rPr>
          <w:rFonts w:hint="eastAsia" w:asciiTheme="minorEastAsia" w:hAnsiTheme="minorEastAsia" w:eastAsiaTheme="minorEastAsia" w:cstheme="minorEastAsia"/>
          <w:color w:val="auto"/>
          <w:sz w:val="30"/>
          <w:szCs w:val="30"/>
          <w:lang w:eastAsia="zh-CN"/>
        </w:rPr>
        <w:t>行政事业单位离退休（款</w:t>
      </w:r>
      <w:r>
        <w:rPr>
          <w:rFonts w:hint="eastAsia" w:asciiTheme="minorEastAsia" w:hAnsiTheme="minorEastAsia" w:eastAsiaTheme="minorEastAsia" w:cstheme="minorEastAsia"/>
          <w:color w:val="auto"/>
          <w:sz w:val="30"/>
          <w:szCs w:val="30"/>
          <w:lang w:val="en-US" w:eastAsia="zh-CN"/>
        </w:rPr>
        <w:t>20805</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机关事业单位基本养老保险缴费支出</w:t>
      </w:r>
      <w:r>
        <w:rPr>
          <w:rFonts w:hint="eastAsia" w:asciiTheme="minorEastAsia" w:hAnsiTheme="minorEastAsia" w:eastAsiaTheme="minorEastAsia" w:cstheme="minorEastAsia"/>
          <w:color w:val="auto"/>
          <w:sz w:val="30"/>
          <w:szCs w:val="30"/>
          <w:lang w:eastAsia="zh-CN"/>
        </w:rPr>
        <w:t>（项</w:t>
      </w:r>
      <w:r>
        <w:rPr>
          <w:rFonts w:hint="eastAsia" w:asciiTheme="minorEastAsia" w:hAnsiTheme="minorEastAsia" w:eastAsiaTheme="minorEastAsia" w:cstheme="minorEastAsia"/>
          <w:color w:val="auto"/>
          <w:sz w:val="30"/>
          <w:szCs w:val="30"/>
          <w:lang w:val="en-US" w:eastAsia="zh-CN"/>
        </w:rPr>
        <w:t>2080505</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21</w:t>
      </w:r>
      <w:r>
        <w:rPr>
          <w:rFonts w:hint="eastAsia" w:asciiTheme="minorEastAsia" w:hAnsiTheme="minorEastAsia" w:eastAsiaTheme="minorEastAsia" w:cstheme="minorEastAsia"/>
          <w:sz w:val="30"/>
          <w:szCs w:val="30"/>
        </w:rPr>
        <w:t>年预算数为</w:t>
      </w:r>
      <w:r>
        <w:rPr>
          <w:rFonts w:hint="eastAsia" w:asciiTheme="minorEastAsia" w:hAnsiTheme="minorEastAsia" w:eastAsiaTheme="minorEastAsia" w:cstheme="minorEastAsia"/>
          <w:sz w:val="30"/>
          <w:szCs w:val="30"/>
          <w:lang w:val="en-US" w:eastAsia="zh-CN"/>
        </w:rPr>
        <w:t>47.22</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color w:val="auto"/>
          <w:sz w:val="30"/>
          <w:szCs w:val="30"/>
          <w:lang w:eastAsia="zh-CN"/>
        </w:rPr>
        <w:t>财政对工伤保险基金的补助（款</w:t>
      </w:r>
      <w:r>
        <w:rPr>
          <w:rFonts w:hint="eastAsia" w:asciiTheme="minorEastAsia" w:hAnsiTheme="minorEastAsia" w:eastAsiaTheme="minorEastAsia" w:cstheme="minorEastAsia"/>
          <w:color w:val="auto"/>
          <w:sz w:val="30"/>
          <w:szCs w:val="30"/>
          <w:lang w:val="en-US" w:eastAsia="zh-CN"/>
        </w:rPr>
        <w:t>20827</w:t>
      </w:r>
      <w:r>
        <w:rPr>
          <w:rFonts w:hint="eastAsia" w:asciiTheme="minorEastAsia" w:hAnsiTheme="minorEastAsia" w:eastAsiaTheme="minorEastAsia" w:cstheme="minorEastAsia"/>
          <w:color w:val="auto"/>
          <w:sz w:val="30"/>
          <w:szCs w:val="30"/>
          <w:lang w:eastAsia="zh-CN"/>
        </w:rPr>
        <w:t>）财政对工伤保险基金的补助（项</w:t>
      </w:r>
      <w:r>
        <w:rPr>
          <w:rFonts w:hint="eastAsia" w:asciiTheme="minorEastAsia" w:hAnsiTheme="minorEastAsia" w:eastAsiaTheme="minorEastAsia" w:cstheme="minorEastAsia"/>
          <w:color w:val="auto"/>
          <w:sz w:val="30"/>
          <w:szCs w:val="30"/>
          <w:lang w:val="en-US" w:eastAsia="zh-CN"/>
        </w:rPr>
        <w:t>2082702</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21</w:t>
      </w:r>
      <w:r>
        <w:rPr>
          <w:rFonts w:hint="eastAsia" w:asciiTheme="minorEastAsia" w:hAnsiTheme="minorEastAsia" w:eastAsiaTheme="minorEastAsia" w:cstheme="minorEastAsia"/>
          <w:sz w:val="30"/>
          <w:szCs w:val="30"/>
        </w:rPr>
        <w:t>年预算数为</w:t>
      </w:r>
      <w:r>
        <w:rPr>
          <w:rFonts w:hint="eastAsia" w:asciiTheme="minorEastAsia" w:hAnsiTheme="minorEastAsia" w:eastAsiaTheme="minorEastAsia" w:cstheme="minorEastAsia"/>
          <w:sz w:val="30"/>
          <w:szCs w:val="30"/>
          <w:lang w:val="en-US" w:eastAsia="zh-CN"/>
        </w:rPr>
        <w:t>1.44</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color w:val="auto"/>
          <w:sz w:val="30"/>
          <w:szCs w:val="30"/>
          <w:lang w:eastAsia="zh-CN"/>
        </w:rPr>
        <w:t>财政对失业保险基金的补助（款</w:t>
      </w:r>
      <w:r>
        <w:rPr>
          <w:rFonts w:hint="eastAsia" w:asciiTheme="minorEastAsia" w:hAnsiTheme="minorEastAsia" w:eastAsiaTheme="minorEastAsia" w:cstheme="minorEastAsia"/>
          <w:color w:val="auto"/>
          <w:sz w:val="30"/>
          <w:szCs w:val="30"/>
          <w:lang w:val="en-US" w:eastAsia="zh-CN"/>
        </w:rPr>
        <w:t>20827</w:t>
      </w:r>
      <w:r>
        <w:rPr>
          <w:rFonts w:hint="eastAsia" w:asciiTheme="minorEastAsia" w:hAnsiTheme="minorEastAsia" w:eastAsiaTheme="minorEastAsia" w:cstheme="minorEastAsia"/>
          <w:color w:val="auto"/>
          <w:sz w:val="30"/>
          <w:szCs w:val="30"/>
          <w:lang w:eastAsia="zh-CN"/>
        </w:rPr>
        <w:t>）财政对失业保险基金的补助（项</w:t>
      </w:r>
      <w:r>
        <w:rPr>
          <w:rFonts w:hint="eastAsia" w:asciiTheme="minorEastAsia" w:hAnsiTheme="minorEastAsia" w:eastAsiaTheme="minorEastAsia" w:cstheme="minorEastAsia"/>
          <w:color w:val="auto"/>
          <w:sz w:val="30"/>
          <w:szCs w:val="30"/>
          <w:lang w:val="en-US" w:eastAsia="zh-CN"/>
        </w:rPr>
        <w:t>2082701</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21</w:t>
      </w:r>
      <w:r>
        <w:rPr>
          <w:rFonts w:hint="eastAsia" w:asciiTheme="minorEastAsia" w:hAnsiTheme="minorEastAsia" w:eastAsiaTheme="minorEastAsia" w:cstheme="minorEastAsia"/>
          <w:sz w:val="30"/>
          <w:szCs w:val="30"/>
        </w:rPr>
        <w:t>年预算数为</w:t>
      </w:r>
      <w:r>
        <w:rPr>
          <w:rFonts w:hint="eastAsia" w:asciiTheme="minorEastAsia" w:hAnsiTheme="minorEastAsia" w:eastAsiaTheme="minorEastAsia" w:cstheme="minorEastAsia"/>
          <w:sz w:val="30"/>
          <w:szCs w:val="30"/>
          <w:lang w:val="en-US" w:eastAsia="zh-CN"/>
        </w:rPr>
        <w:t>0.95</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color w:val="auto"/>
          <w:sz w:val="30"/>
          <w:szCs w:val="30"/>
        </w:rPr>
        <w:t>主要用于：</w:t>
      </w:r>
      <w:r>
        <w:rPr>
          <w:rFonts w:hint="eastAsia" w:asciiTheme="minorEastAsia" w:hAnsiTheme="minorEastAsia" w:eastAsiaTheme="minorEastAsia" w:cstheme="minorEastAsia"/>
          <w:color w:val="auto"/>
          <w:sz w:val="30"/>
          <w:szCs w:val="30"/>
          <w:lang w:eastAsia="zh-CN"/>
        </w:rPr>
        <w:t>局</w:t>
      </w:r>
      <w:r>
        <w:rPr>
          <w:rFonts w:hint="eastAsia" w:asciiTheme="minorEastAsia" w:hAnsiTheme="minorEastAsia" w:eastAsiaTheme="minorEastAsia" w:cstheme="minorEastAsia"/>
          <w:color w:val="auto"/>
          <w:sz w:val="30"/>
          <w:szCs w:val="30"/>
        </w:rPr>
        <w:t>机关人员</w:t>
      </w:r>
      <w:r>
        <w:rPr>
          <w:rFonts w:hint="eastAsia" w:asciiTheme="minorEastAsia" w:hAnsiTheme="minorEastAsia" w:eastAsiaTheme="minorEastAsia" w:cstheme="minorEastAsia"/>
          <w:color w:val="auto"/>
          <w:sz w:val="30"/>
          <w:szCs w:val="30"/>
          <w:lang w:eastAsia="zh-CN"/>
        </w:rPr>
        <w:t>养老及工伤、失业保险</w:t>
      </w:r>
      <w:r>
        <w:rPr>
          <w:rFonts w:hint="eastAsia" w:asciiTheme="minorEastAsia" w:hAnsiTheme="minorEastAsia" w:eastAsiaTheme="minorEastAsia" w:cstheme="minorEastAsia"/>
          <w:color w:val="auto"/>
          <w:sz w:val="30"/>
          <w:szCs w:val="30"/>
        </w:rPr>
        <w:t>经费支出。</w:t>
      </w:r>
      <w:r>
        <w:rPr>
          <w:rFonts w:hint="eastAsia" w:asciiTheme="minorEastAsia" w:hAnsiTheme="minorEastAsia" w:eastAsiaTheme="minorEastAsia" w:cstheme="minorEastAsia"/>
          <w:color w:val="auto"/>
          <w:sz w:val="30"/>
          <w:szCs w:val="30"/>
        </w:rPr>
        <w:br w:type="textWrapping"/>
      </w:r>
      <w:r>
        <w:rPr>
          <w:rFonts w:hint="eastAsia" w:asciiTheme="minorEastAsia" w:hAnsiTheme="minorEastAsia" w:eastAsiaTheme="minorEastAsia" w:cstheme="minorEastAsia"/>
          <w:color w:val="FF0000"/>
          <w:sz w:val="30"/>
          <w:szCs w:val="30"/>
        </w:rPr>
        <w:t>　</w:t>
      </w:r>
      <w:r>
        <w:rPr>
          <w:rFonts w:hint="eastAsia" w:asciiTheme="minorEastAsia" w:hAnsiTheme="minorEastAsia" w:eastAsiaTheme="minorEastAsia" w:cstheme="minorEastAsia"/>
          <w:color w:val="FF0000"/>
          <w:sz w:val="30"/>
          <w:szCs w:val="30"/>
          <w:lang w:val="en-US" w:eastAsia="zh-CN"/>
        </w:rPr>
        <w:t xml:space="preserve"> </w:t>
      </w:r>
      <w:r>
        <w:rPr>
          <w:rFonts w:hint="eastAsia" w:asciiTheme="minorEastAsia" w:hAnsiTheme="minorEastAsia" w:eastAsiaTheme="minorEastAsia" w:cstheme="minorEastAsia"/>
          <w:color w:val="auto"/>
          <w:sz w:val="30"/>
          <w:szCs w:val="30"/>
          <w:lang w:val="en-US" w:eastAsia="zh-CN"/>
        </w:rPr>
        <w:t xml:space="preserve">   2</w:t>
      </w:r>
      <w:r>
        <w:rPr>
          <w:rFonts w:hint="eastAsia" w:asciiTheme="minorEastAsia" w:hAnsiTheme="minorEastAsia" w:eastAsiaTheme="minorEastAsia" w:cstheme="minorEastAsia"/>
          <w:color w:val="auto"/>
          <w:sz w:val="30"/>
          <w:szCs w:val="30"/>
        </w:rPr>
        <w:t>. 卫生健康支出（类</w:t>
      </w:r>
      <w:r>
        <w:rPr>
          <w:rFonts w:hint="eastAsia" w:asciiTheme="minorEastAsia" w:hAnsiTheme="minorEastAsia" w:eastAsiaTheme="minorEastAsia" w:cstheme="minorEastAsia"/>
          <w:color w:val="auto"/>
          <w:sz w:val="30"/>
          <w:szCs w:val="30"/>
          <w:lang w:val="en-US" w:eastAsia="zh-CN"/>
        </w:rPr>
        <w:t>210</w:t>
      </w:r>
      <w:r>
        <w:rPr>
          <w:rFonts w:hint="eastAsia" w:asciiTheme="minorEastAsia" w:hAnsiTheme="minorEastAsia" w:eastAsiaTheme="minorEastAsia" w:cstheme="minorEastAsia"/>
          <w:color w:val="auto"/>
          <w:sz w:val="30"/>
          <w:szCs w:val="30"/>
        </w:rPr>
        <w:t>）</w:t>
      </w:r>
    </w:p>
    <w:p>
      <w:pPr>
        <w:keepNext w:val="0"/>
        <w:keepLines w:val="0"/>
        <w:widowControl/>
        <w:suppressLineNumbers w:val="0"/>
        <w:spacing w:before="270" w:beforeAutospacing="0" w:after="0" w:afterAutospacing="0" w:line="450" w:lineRule="atLeast"/>
        <w:ind w:right="0" w:firstLine="900" w:firstLineChars="300"/>
        <w:jc w:val="both"/>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lang w:eastAsia="zh-CN"/>
        </w:rPr>
        <w:t>卫生健康管理事务（款</w:t>
      </w:r>
      <w:r>
        <w:rPr>
          <w:rFonts w:hint="eastAsia" w:asciiTheme="minorEastAsia" w:hAnsiTheme="minorEastAsia" w:eastAsiaTheme="minorEastAsia" w:cstheme="minorEastAsia"/>
          <w:color w:val="auto"/>
          <w:sz w:val="30"/>
          <w:szCs w:val="30"/>
          <w:lang w:val="en-US" w:eastAsia="zh-CN"/>
        </w:rPr>
        <w:t>21001</w:t>
      </w:r>
      <w:r>
        <w:rPr>
          <w:rFonts w:hint="eastAsia" w:asciiTheme="minorEastAsia" w:hAnsiTheme="minorEastAsia" w:eastAsiaTheme="minorEastAsia" w:cstheme="minorEastAsia"/>
          <w:color w:val="auto"/>
          <w:sz w:val="30"/>
          <w:szCs w:val="30"/>
          <w:lang w:eastAsia="zh-CN"/>
        </w:rPr>
        <w:t>）行政运行（项</w:t>
      </w:r>
      <w:r>
        <w:rPr>
          <w:rFonts w:hint="eastAsia" w:asciiTheme="minorEastAsia" w:hAnsiTheme="minorEastAsia" w:eastAsiaTheme="minorEastAsia" w:cstheme="minorEastAsia"/>
          <w:color w:val="auto"/>
          <w:sz w:val="30"/>
          <w:szCs w:val="30"/>
          <w:lang w:val="en-US" w:eastAsia="zh-CN"/>
        </w:rPr>
        <w:t>2100101</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20</w:t>
      </w:r>
      <w:r>
        <w:rPr>
          <w:rFonts w:hint="eastAsia" w:asciiTheme="minorEastAsia" w:hAnsiTheme="minorEastAsia" w:eastAsiaTheme="minorEastAsia" w:cstheme="minorEastAsia"/>
          <w:color w:val="auto"/>
          <w:sz w:val="30"/>
          <w:szCs w:val="30"/>
          <w:lang w:val="en-US" w:eastAsia="zh-CN"/>
        </w:rPr>
        <w:t>21</w:t>
      </w:r>
      <w:r>
        <w:rPr>
          <w:rFonts w:hint="eastAsia" w:asciiTheme="minorEastAsia" w:hAnsiTheme="minorEastAsia" w:eastAsiaTheme="minorEastAsia" w:cstheme="minorEastAsia"/>
          <w:color w:val="auto"/>
          <w:sz w:val="30"/>
          <w:szCs w:val="30"/>
        </w:rPr>
        <w:t>年预算数为</w:t>
      </w:r>
      <w:r>
        <w:rPr>
          <w:rFonts w:hint="eastAsia" w:asciiTheme="minorEastAsia" w:hAnsiTheme="minorEastAsia" w:eastAsiaTheme="minorEastAsia" w:cstheme="minorEastAsia"/>
          <w:color w:val="auto"/>
          <w:sz w:val="30"/>
          <w:szCs w:val="30"/>
          <w:lang w:val="en-US" w:eastAsia="zh-CN"/>
        </w:rPr>
        <w:t>543.44</w:t>
      </w:r>
      <w:r>
        <w:rPr>
          <w:rFonts w:hint="eastAsia" w:asciiTheme="minorEastAsia" w:hAnsiTheme="minorEastAsia" w:eastAsiaTheme="minorEastAsia" w:cstheme="minorEastAsia"/>
          <w:color w:val="auto"/>
          <w:sz w:val="30"/>
          <w:szCs w:val="30"/>
        </w:rPr>
        <w:t>万元</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主要用于：</w:t>
      </w:r>
      <w:r>
        <w:rPr>
          <w:rFonts w:hint="eastAsia" w:asciiTheme="minorEastAsia" w:hAnsiTheme="minorEastAsia" w:eastAsiaTheme="minorEastAsia" w:cstheme="minorEastAsia"/>
          <w:color w:val="auto"/>
          <w:sz w:val="30"/>
          <w:szCs w:val="30"/>
          <w:lang w:eastAsia="zh-CN"/>
        </w:rPr>
        <w:t>保障局</w:t>
      </w:r>
      <w:r>
        <w:rPr>
          <w:rFonts w:hint="eastAsia" w:asciiTheme="minorEastAsia" w:hAnsiTheme="minorEastAsia" w:eastAsiaTheme="minorEastAsia" w:cstheme="minorEastAsia"/>
          <w:color w:val="auto"/>
          <w:sz w:val="30"/>
          <w:szCs w:val="30"/>
        </w:rPr>
        <w:t>机关</w:t>
      </w:r>
      <w:r>
        <w:rPr>
          <w:rFonts w:hint="eastAsia" w:asciiTheme="minorEastAsia" w:hAnsiTheme="minorEastAsia" w:eastAsiaTheme="minorEastAsia" w:cstheme="minorEastAsia"/>
          <w:color w:val="auto"/>
          <w:sz w:val="30"/>
          <w:szCs w:val="30"/>
          <w:lang w:eastAsia="zh-CN"/>
        </w:rPr>
        <w:t>人员工资、日常开支、基本运行等</w:t>
      </w:r>
      <w:r>
        <w:rPr>
          <w:rFonts w:hint="eastAsia" w:asciiTheme="minorEastAsia" w:hAnsiTheme="minorEastAsia" w:eastAsiaTheme="minorEastAsia" w:cstheme="minorEastAsia"/>
          <w:color w:val="auto"/>
          <w:sz w:val="30"/>
          <w:szCs w:val="30"/>
        </w:rPr>
        <w:t>支出。一般行政管理事务</w:t>
      </w:r>
      <w:r>
        <w:rPr>
          <w:rFonts w:hint="eastAsia" w:asciiTheme="minorEastAsia" w:hAnsiTheme="minorEastAsia" w:eastAsiaTheme="minorEastAsia" w:cstheme="minorEastAsia"/>
          <w:color w:val="auto"/>
          <w:sz w:val="30"/>
          <w:szCs w:val="30"/>
          <w:lang w:eastAsia="zh-CN"/>
        </w:rPr>
        <w:t>（项</w:t>
      </w:r>
      <w:r>
        <w:rPr>
          <w:rFonts w:hint="eastAsia" w:asciiTheme="minorEastAsia" w:hAnsiTheme="minorEastAsia" w:eastAsiaTheme="minorEastAsia" w:cstheme="minorEastAsia"/>
          <w:color w:val="auto"/>
          <w:sz w:val="30"/>
          <w:szCs w:val="30"/>
          <w:lang w:val="en-US" w:eastAsia="zh-CN"/>
        </w:rPr>
        <w:t>2100102</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20</w:t>
      </w:r>
      <w:r>
        <w:rPr>
          <w:rFonts w:hint="eastAsia" w:asciiTheme="minorEastAsia" w:hAnsiTheme="minorEastAsia" w:eastAsiaTheme="minorEastAsia" w:cstheme="minorEastAsia"/>
          <w:color w:val="auto"/>
          <w:sz w:val="30"/>
          <w:szCs w:val="30"/>
          <w:lang w:val="en-US" w:eastAsia="zh-CN"/>
        </w:rPr>
        <w:t>21</w:t>
      </w:r>
      <w:r>
        <w:rPr>
          <w:rFonts w:hint="eastAsia" w:asciiTheme="minorEastAsia" w:hAnsiTheme="minorEastAsia" w:eastAsiaTheme="minorEastAsia" w:cstheme="minorEastAsia"/>
          <w:color w:val="auto"/>
          <w:sz w:val="30"/>
          <w:szCs w:val="30"/>
        </w:rPr>
        <w:t>年预算数为</w:t>
      </w:r>
      <w:r>
        <w:rPr>
          <w:rFonts w:hint="eastAsia" w:asciiTheme="minorEastAsia" w:hAnsiTheme="minorEastAsia" w:eastAsiaTheme="minorEastAsia" w:cstheme="minorEastAsia"/>
          <w:color w:val="auto"/>
          <w:sz w:val="30"/>
          <w:szCs w:val="30"/>
          <w:lang w:val="en-US" w:eastAsia="zh-CN"/>
        </w:rPr>
        <w:t>325.36</w:t>
      </w:r>
      <w:r>
        <w:rPr>
          <w:rFonts w:hint="eastAsia" w:asciiTheme="minorEastAsia" w:hAnsiTheme="minorEastAsia" w:eastAsiaTheme="minorEastAsia" w:cstheme="minorEastAsia"/>
          <w:color w:val="auto"/>
          <w:sz w:val="30"/>
          <w:szCs w:val="30"/>
        </w:rPr>
        <w:t>万元</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主要用于：</w:t>
      </w:r>
      <w:r>
        <w:rPr>
          <w:rFonts w:hint="eastAsia" w:asciiTheme="minorEastAsia" w:hAnsiTheme="minorEastAsia" w:eastAsiaTheme="minorEastAsia" w:cstheme="minorEastAsia"/>
          <w:color w:val="auto"/>
          <w:sz w:val="30"/>
          <w:szCs w:val="30"/>
          <w:lang w:eastAsia="zh-CN"/>
        </w:rPr>
        <w:t>从业人员预防性体检费、 科级干部及援彝干部体检费、社会心理服务体系建设等项目</w:t>
      </w:r>
      <w:r>
        <w:rPr>
          <w:rFonts w:hint="eastAsia" w:asciiTheme="minorEastAsia" w:hAnsiTheme="minorEastAsia" w:eastAsiaTheme="minorEastAsia" w:cstheme="minorEastAsia"/>
          <w:color w:val="auto"/>
          <w:sz w:val="30"/>
          <w:szCs w:val="30"/>
        </w:rPr>
        <w:t>支出。</w:t>
      </w:r>
    </w:p>
    <w:p>
      <w:pPr>
        <w:keepNext w:val="0"/>
        <w:keepLines w:val="0"/>
        <w:widowControl/>
        <w:suppressLineNumbers w:val="0"/>
        <w:spacing w:before="270" w:beforeAutospacing="0" w:after="0" w:afterAutospacing="0" w:line="450" w:lineRule="atLeast"/>
        <w:ind w:right="0" w:firstLine="900" w:firstLineChars="300"/>
        <w:jc w:val="both"/>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lang w:eastAsia="zh-CN"/>
        </w:rPr>
        <w:t>公立医院（款</w:t>
      </w:r>
      <w:r>
        <w:rPr>
          <w:rFonts w:hint="eastAsia" w:asciiTheme="minorEastAsia" w:hAnsiTheme="minorEastAsia" w:eastAsiaTheme="minorEastAsia" w:cstheme="minorEastAsia"/>
          <w:color w:val="auto"/>
          <w:sz w:val="30"/>
          <w:szCs w:val="30"/>
          <w:lang w:val="en-US" w:eastAsia="zh-CN"/>
        </w:rPr>
        <w:t>21002</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其他公立医院支出</w:t>
      </w:r>
      <w:r>
        <w:rPr>
          <w:rFonts w:hint="eastAsia" w:asciiTheme="minorEastAsia" w:hAnsiTheme="minorEastAsia" w:eastAsiaTheme="minorEastAsia" w:cstheme="minorEastAsia"/>
          <w:color w:val="auto"/>
          <w:sz w:val="30"/>
          <w:szCs w:val="30"/>
          <w:lang w:eastAsia="zh-CN"/>
        </w:rPr>
        <w:t>（项</w:t>
      </w:r>
      <w:r>
        <w:rPr>
          <w:rFonts w:hint="eastAsia" w:asciiTheme="minorEastAsia" w:hAnsiTheme="minorEastAsia" w:eastAsiaTheme="minorEastAsia" w:cstheme="minorEastAsia"/>
          <w:color w:val="auto"/>
          <w:sz w:val="30"/>
          <w:szCs w:val="30"/>
          <w:lang w:val="en-US" w:eastAsia="zh-CN"/>
        </w:rPr>
        <w:t>2100299</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20</w:t>
      </w:r>
      <w:r>
        <w:rPr>
          <w:rFonts w:hint="eastAsia" w:asciiTheme="minorEastAsia" w:hAnsiTheme="minorEastAsia" w:eastAsiaTheme="minorEastAsia" w:cstheme="minorEastAsia"/>
          <w:color w:val="auto"/>
          <w:sz w:val="30"/>
          <w:szCs w:val="30"/>
          <w:lang w:val="en-US" w:eastAsia="zh-CN"/>
        </w:rPr>
        <w:t>21</w:t>
      </w:r>
      <w:r>
        <w:rPr>
          <w:rFonts w:hint="eastAsia" w:asciiTheme="minorEastAsia" w:hAnsiTheme="minorEastAsia" w:eastAsiaTheme="minorEastAsia" w:cstheme="minorEastAsia"/>
          <w:color w:val="auto"/>
          <w:sz w:val="30"/>
          <w:szCs w:val="30"/>
        </w:rPr>
        <w:t>年预算数为</w:t>
      </w:r>
      <w:r>
        <w:rPr>
          <w:rFonts w:hint="eastAsia" w:asciiTheme="minorEastAsia" w:hAnsiTheme="minorEastAsia" w:eastAsiaTheme="minorEastAsia" w:cstheme="minorEastAsia"/>
          <w:color w:val="auto"/>
          <w:sz w:val="30"/>
          <w:szCs w:val="30"/>
          <w:lang w:val="en-US" w:eastAsia="zh-CN"/>
        </w:rPr>
        <w:t>55.6</w:t>
      </w:r>
      <w:r>
        <w:rPr>
          <w:rFonts w:hint="eastAsia" w:asciiTheme="minorEastAsia" w:hAnsiTheme="minorEastAsia" w:eastAsiaTheme="minorEastAsia" w:cstheme="minorEastAsia"/>
          <w:color w:val="auto"/>
          <w:sz w:val="30"/>
          <w:szCs w:val="30"/>
        </w:rPr>
        <w:t>万元</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主要用于：</w:t>
      </w:r>
      <w:r>
        <w:rPr>
          <w:rFonts w:hint="eastAsia" w:asciiTheme="minorEastAsia" w:hAnsiTheme="minorEastAsia" w:eastAsiaTheme="minorEastAsia" w:cstheme="minorEastAsia"/>
          <w:color w:val="auto"/>
          <w:sz w:val="30"/>
          <w:szCs w:val="30"/>
          <w:lang w:eastAsia="zh-CN"/>
        </w:rPr>
        <w:t>公立医院取消药品加成补助支出。</w:t>
      </w:r>
    </w:p>
    <w:p>
      <w:pPr>
        <w:keepNext w:val="0"/>
        <w:keepLines w:val="0"/>
        <w:widowControl/>
        <w:suppressLineNumbers w:val="0"/>
        <w:spacing w:before="270" w:beforeAutospacing="0" w:after="0" w:afterAutospacing="0" w:line="450" w:lineRule="atLeast"/>
        <w:ind w:right="0" w:firstLine="900" w:firstLineChars="300"/>
        <w:jc w:val="both"/>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rPr>
        <w:t>其他基层医疗卫生机构支出</w:t>
      </w:r>
      <w:r>
        <w:rPr>
          <w:rFonts w:hint="eastAsia" w:asciiTheme="minorEastAsia" w:hAnsiTheme="minorEastAsia" w:eastAsiaTheme="minorEastAsia" w:cstheme="minorEastAsia"/>
          <w:color w:val="auto"/>
          <w:sz w:val="30"/>
          <w:szCs w:val="30"/>
          <w:lang w:eastAsia="zh-CN"/>
        </w:rPr>
        <w:t>（款</w:t>
      </w:r>
      <w:r>
        <w:rPr>
          <w:rFonts w:hint="eastAsia" w:asciiTheme="minorEastAsia" w:hAnsiTheme="minorEastAsia" w:eastAsiaTheme="minorEastAsia" w:cstheme="minorEastAsia"/>
          <w:color w:val="auto"/>
          <w:sz w:val="30"/>
          <w:szCs w:val="30"/>
          <w:lang w:val="en-US" w:eastAsia="zh-CN"/>
        </w:rPr>
        <w:t>21003</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其他基层医疗卫生机构支出</w:t>
      </w:r>
      <w:r>
        <w:rPr>
          <w:rFonts w:hint="eastAsia" w:asciiTheme="minorEastAsia" w:hAnsiTheme="minorEastAsia" w:eastAsiaTheme="minorEastAsia" w:cstheme="minorEastAsia"/>
          <w:color w:val="auto"/>
          <w:sz w:val="30"/>
          <w:szCs w:val="30"/>
          <w:lang w:eastAsia="zh-CN"/>
        </w:rPr>
        <w:t>（项</w:t>
      </w:r>
      <w:r>
        <w:rPr>
          <w:rFonts w:hint="eastAsia" w:asciiTheme="minorEastAsia" w:hAnsiTheme="minorEastAsia" w:eastAsiaTheme="minorEastAsia" w:cstheme="minorEastAsia"/>
          <w:color w:val="auto"/>
          <w:sz w:val="30"/>
          <w:szCs w:val="30"/>
          <w:lang w:val="en-US" w:eastAsia="zh-CN"/>
        </w:rPr>
        <w:t>2100399</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20</w:t>
      </w:r>
      <w:r>
        <w:rPr>
          <w:rFonts w:hint="eastAsia" w:asciiTheme="minorEastAsia" w:hAnsiTheme="minorEastAsia" w:eastAsiaTheme="minorEastAsia" w:cstheme="minorEastAsia"/>
          <w:color w:val="auto"/>
          <w:sz w:val="30"/>
          <w:szCs w:val="30"/>
          <w:lang w:val="en-US" w:eastAsia="zh-CN"/>
        </w:rPr>
        <w:t>21</w:t>
      </w:r>
      <w:r>
        <w:rPr>
          <w:rFonts w:hint="eastAsia" w:asciiTheme="minorEastAsia" w:hAnsiTheme="minorEastAsia" w:eastAsiaTheme="minorEastAsia" w:cstheme="minorEastAsia"/>
          <w:color w:val="auto"/>
          <w:sz w:val="30"/>
          <w:szCs w:val="30"/>
        </w:rPr>
        <w:t>年预算数为</w:t>
      </w:r>
      <w:r>
        <w:rPr>
          <w:rFonts w:hint="eastAsia" w:asciiTheme="minorEastAsia" w:hAnsiTheme="minorEastAsia" w:eastAsiaTheme="minorEastAsia" w:cstheme="minorEastAsia"/>
          <w:color w:val="auto"/>
          <w:sz w:val="30"/>
          <w:szCs w:val="30"/>
          <w:lang w:val="en-US" w:eastAsia="zh-CN"/>
        </w:rPr>
        <w:t>222.9</w:t>
      </w:r>
      <w:r>
        <w:rPr>
          <w:rFonts w:hint="eastAsia" w:asciiTheme="minorEastAsia" w:hAnsiTheme="minorEastAsia" w:eastAsiaTheme="minorEastAsia" w:cstheme="minorEastAsia"/>
          <w:color w:val="auto"/>
          <w:sz w:val="30"/>
          <w:szCs w:val="30"/>
        </w:rPr>
        <w:t>万元</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主要用于：基层医疗卫生机构</w:t>
      </w:r>
      <w:r>
        <w:rPr>
          <w:rFonts w:hint="eastAsia" w:asciiTheme="minorEastAsia" w:hAnsiTheme="minorEastAsia" w:eastAsiaTheme="minorEastAsia" w:cstheme="minorEastAsia"/>
          <w:color w:val="auto"/>
          <w:sz w:val="30"/>
          <w:szCs w:val="30"/>
          <w:lang w:eastAsia="zh-CN"/>
        </w:rPr>
        <w:t>取消药品加成补助支出。</w:t>
      </w:r>
    </w:p>
    <w:p>
      <w:pPr>
        <w:keepNext w:val="0"/>
        <w:keepLines w:val="0"/>
        <w:widowControl/>
        <w:suppressLineNumbers w:val="0"/>
        <w:spacing w:before="270" w:beforeAutospacing="0" w:after="0" w:afterAutospacing="0" w:line="450" w:lineRule="atLeast"/>
        <w:ind w:right="0" w:firstLine="600" w:firstLineChars="200"/>
        <w:jc w:val="both"/>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lang w:eastAsia="zh-CN"/>
        </w:rPr>
        <w:t>公共卫生（款</w:t>
      </w:r>
      <w:r>
        <w:rPr>
          <w:rFonts w:hint="eastAsia" w:asciiTheme="minorEastAsia" w:hAnsiTheme="minorEastAsia" w:eastAsiaTheme="minorEastAsia" w:cstheme="minorEastAsia"/>
          <w:color w:val="auto"/>
          <w:sz w:val="30"/>
          <w:szCs w:val="30"/>
          <w:lang w:val="en-US" w:eastAsia="zh-CN"/>
        </w:rPr>
        <w:t>21004</w:t>
      </w:r>
      <w:r>
        <w:rPr>
          <w:rFonts w:hint="eastAsia" w:asciiTheme="minorEastAsia" w:hAnsiTheme="minorEastAsia" w:eastAsiaTheme="minorEastAsia" w:cstheme="minorEastAsia"/>
          <w:color w:val="auto"/>
          <w:sz w:val="30"/>
          <w:szCs w:val="30"/>
          <w:lang w:eastAsia="zh-CN"/>
        </w:rPr>
        <w:t>）基本</w:t>
      </w:r>
      <w:r>
        <w:rPr>
          <w:rFonts w:hint="eastAsia" w:asciiTheme="minorEastAsia" w:hAnsiTheme="minorEastAsia" w:eastAsiaTheme="minorEastAsia" w:cstheme="minorEastAsia"/>
          <w:color w:val="auto"/>
          <w:sz w:val="30"/>
          <w:szCs w:val="30"/>
        </w:rPr>
        <w:t>公共卫生服务</w:t>
      </w:r>
      <w:r>
        <w:rPr>
          <w:rFonts w:hint="eastAsia" w:asciiTheme="minorEastAsia" w:hAnsiTheme="minorEastAsia" w:eastAsiaTheme="minorEastAsia" w:cstheme="minorEastAsia"/>
          <w:color w:val="auto"/>
          <w:sz w:val="30"/>
          <w:szCs w:val="30"/>
          <w:lang w:eastAsia="zh-CN"/>
        </w:rPr>
        <w:t>（项</w:t>
      </w:r>
      <w:r>
        <w:rPr>
          <w:rFonts w:hint="eastAsia" w:asciiTheme="minorEastAsia" w:hAnsiTheme="minorEastAsia" w:eastAsiaTheme="minorEastAsia" w:cstheme="minorEastAsia"/>
          <w:color w:val="auto"/>
          <w:sz w:val="30"/>
          <w:szCs w:val="30"/>
          <w:lang w:val="en-US" w:eastAsia="zh-CN"/>
        </w:rPr>
        <w:t>2100408</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20</w:t>
      </w:r>
      <w:r>
        <w:rPr>
          <w:rFonts w:hint="eastAsia" w:asciiTheme="minorEastAsia" w:hAnsiTheme="minorEastAsia" w:eastAsiaTheme="minorEastAsia" w:cstheme="minorEastAsia"/>
          <w:color w:val="auto"/>
          <w:sz w:val="30"/>
          <w:szCs w:val="30"/>
          <w:lang w:val="en-US" w:eastAsia="zh-CN"/>
        </w:rPr>
        <w:t>21</w:t>
      </w:r>
      <w:r>
        <w:rPr>
          <w:rFonts w:hint="eastAsia" w:asciiTheme="minorEastAsia" w:hAnsiTheme="minorEastAsia" w:eastAsiaTheme="minorEastAsia" w:cstheme="minorEastAsia"/>
          <w:color w:val="auto"/>
          <w:sz w:val="30"/>
          <w:szCs w:val="30"/>
        </w:rPr>
        <w:t>年预算数为</w:t>
      </w:r>
      <w:r>
        <w:rPr>
          <w:rFonts w:hint="eastAsia" w:asciiTheme="minorEastAsia" w:hAnsiTheme="minorEastAsia" w:eastAsiaTheme="minorEastAsia" w:cstheme="minorEastAsia"/>
          <w:color w:val="auto"/>
          <w:sz w:val="30"/>
          <w:szCs w:val="30"/>
          <w:lang w:val="en-US" w:eastAsia="zh-CN"/>
        </w:rPr>
        <w:t>257.85</w:t>
      </w:r>
      <w:r>
        <w:rPr>
          <w:rFonts w:hint="eastAsia" w:asciiTheme="minorEastAsia" w:hAnsiTheme="minorEastAsia" w:eastAsiaTheme="minorEastAsia" w:cstheme="minorEastAsia"/>
          <w:color w:val="auto"/>
          <w:sz w:val="30"/>
          <w:szCs w:val="30"/>
        </w:rPr>
        <w:t>万元</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重大公共卫生服务支出</w:t>
      </w:r>
      <w:r>
        <w:rPr>
          <w:rFonts w:hint="eastAsia" w:asciiTheme="minorEastAsia" w:hAnsiTheme="minorEastAsia" w:eastAsiaTheme="minorEastAsia" w:cstheme="minorEastAsia"/>
          <w:color w:val="auto"/>
          <w:sz w:val="30"/>
          <w:szCs w:val="30"/>
          <w:lang w:eastAsia="zh-CN"/>
        </w:rPr>
        <w:t>（项</w:t>
      </w:r>
      <w:r>
        <w:rPr>
          <w:rFonts w:hint="eastAsia" w:asciiTheme="minorEastAsia" w:hAnsiTheme="minorEastAsia" w:eastAsiaTheme="minorEastAsia" w:cstheme="minorEastAsia"/>
          <w:color w:val="auto"/>
          <w:sz w:val="30"/>
          <w:szCs w:val="30"/>
          <w:lang w:val="en-US" w:eastAsia="zh-CN"/>
        </w:rPr>
        <w:t>2100409</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20</w:t>
      </w:r>
      <w:r>
        <w:rPr>
          <w:rFonts w:hint="eastAsia" w:asciiTheme="minorEastAsia" w:hAnsiTheme="minorEastAsia" w:eastAsiaTheme="minorEastAsia" w:cstheme="minorEastAsia"/>
          <w:color w:val="auto"/>
          <w:sz w:val="30"/>
          <w:szCs w:val="30"/>
          <w:lang w:val="en-US" w:eastAsia="zh-CN"/>
        </w:rPr>
        <w:t>21</w:t>
      </w:r>
      <w:r>
        <w:rPr>
          <w:rFonts w:hint="eastAsia" w:asciiTheme="minorEastAsia" w:hAnsiTheme="minorEastAsia" w:eastAsiaTheme="minorEastAsia" w:cstheme="minorEastAsia"/>
          <w:color w:val="auto"/>
          <w:sz w:val="30"/>
          <w:szCs w:val="30"/>
        </w:rPr>
        <w:t>年预算数为</w:t>
      </w:r>
      <w:r>
        <w:rPr>
          <w:rFonts w:hint="eastAsia" w:asciiTheme="minorEastAsia" w:hAnsiTheme="minorEastAsia" w:eastAsiaTheme="minorEastAsia" w:cstheme="minorEastAsia"/>
          <w:color w:val="auto"/>
          <w:sz w:val="30"/>
          <w:szCs w:val="30"/>
          <w:lang w:val="en-US" w:eastAsia="zh-CN"/>
        </w:rPr>
        <w:t>581.48</w:t>
      </w:r>
      <w:r>
        <w:rPr>
          <w:rFonts w:hint="eastAsia" w:asciiTheme="minorEastAsia" w:hAnsiTheme="minorEastAsia" w:eastAsiaTheme="minorEastAsia" w:cstheme="minorEastAsia"/>
          <w:color w:val="auto"/>
          <w:sz w:val="30"/>
          <w:szCs w:val="30"/>
        </w:rPr>
        <w:t>万元</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主要用于</w:t>
      </w:r>
      <w:r>
        <w:rPr>
          <w:rFonts w:hint="eastAsia" w:asciiTheme="minorEastAsia" w:hAnsiTheme="minorEastAsia" w:eastAsiaTheme="minorEastAsia" w:cstheme="minorEastAsia"/>
          <w:color w:val="auto"/>
          <w:sz w:val="30"/>
          <w:szCs w:val="30"/>
          <w:lang w:eastAsia="zh-CN"/>
        </w:rPr>
        <w:t>：基本公共卫生服务、疾病</w:t>
      </w:r>
      <w:r>
        <w:rPr>
          <w:rFonts w:hint="eastAsia" w:asciiTheme="minorEastAsia" w:hAnsiTheme="minorEastAsia" w:eastAsiaTheme="minorEastAsia" w:cstheme="minorEastAsia"/>
          <w:color w:val="auto"/>
          <w:sz w:val="30"/>
          <w:szCs w:val="30"/>
        </w:rPr>
        <w:t>预防控制</w:t>
      </w:r>
      <w:r>
        <w:rPr>
          <w:rFonts w:hint="eastAsia" w:asciiTheme="minorEastAsia" w:hAnsiTheme="minorEastAsia" w:eastAsiaTheme="minorEastAsia" w:cstheme="minorEastAsia"/>
          <w:color w:val="auto"/>
          <w:sz w:val="30"/>
          <w:szCs w:val="30"/>
          <w:lang w:eastAsia="zh-CN"/>
        </w:rPr>
        <w:t>等项目支出。</w:t>
      </w:r>
    </w:p>
    <w:p>
      <w:pPr>
        <w:keepNext w:val="0"/>
        <w:keepLines w:val="0"/>
        <w:widowControl/>
        <w:suppressLineNumbers w:val="0"/>
        <w:spacing w:before="270" w:beforeAutospacing="0" w:after="0" w:afterAutospacing="0" w:line="450" w:lineRule="atLeast"/>
        <w:ind w:right="0" w:firstLine="900" w:firstLineChars="300"/>
        <w:jc w:val="both"/>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rPr>
        <w:t>中医</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民族医</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药专项</w:t>
      </w:r>
      <w:r>
        <w:rPr>
          <w:rFonts w:hint="eastAsia" w:asciiTheme="minorEastAsia" w:hAnsiTheme="minorEastAsia" w:eastAsiaTheme="minorEastAsia" w:cstheme="minorEastAsia"/>
          <w:color w:val="auto"/>
          <w:sz w:val="30"/>
          <w:szCs w:val="30"/>
          <w:lang w:eastAsia="zh-CN"/>
        </w:rPr>
        <w:t>（款</w:t>
      </w:r>
      <w:r>
        <w:rPr>
          <w:rFonts w:hint="eastAsia" w:asciiTheme="minorEastAsia" w:hAnsiTheme="minorEastAsia" w:eastAsiaTheme="minorEastAsia" w:cstheme="minorEastAsia"/>
          <w:color w:val="auto"/>
          <w:sz w:val="30"/>
          <w:szCs w:val="30"/>
          <w:lang w:val="en-US" w:eastAsia="zh-CN"/>
        </w:rPr>
        <w:t>21006</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中医</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民族医</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药专项</w:t>
      </w:r>
      <w:r>
        <w:rPr>
          <w:rFonts w:hint="eastAsia" w:asciiTheme="minorEastAsia" w:hAnsiTheme="minorEastAsia" w:eastAsiaTheme="minorEastAsia" w:cstheme="minorEastAsia"/>
          <w:color w:val="auto"/>
          <w:sz w:val="30"/>
          <w:szCs w:val="30"/>
          <w:lang w:eastAsia="zh-CN"/>
        </w:rPr>
        <w:t>（项</w:t>
      </w:r>
      <w:r>
        <w:rPr>
          <w:rFonts w:hint="eastAsia" w:asciiTheme="minorEastAsia" w:hAnsiTheme="minorEastAsia" w:eastAsiaTheme="minorEastAsia" w:cstheme="minorEastAsia"/>
          <w:color w:val="auto"/>
          <w:sz w:val="30"/>
          <w:szCs w:val="30"/>
          <w:lang w:val="en-US" w:eastAsia="zh-CN"/>
        </w:rPr>
        <w:t>2100601</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20</w:t>
      </w:r>
      <w:r>
        <w:rPr>
          <w:rFonts w:hint="eastAsia" w:asciiTheme="minorEastAsia" w:hAnsiTheme="minorEastAsia" w:eastAsiaTheme="minorEastAsia" w:cstheme="minorEastAsia"/>
          <w:color w:val="auto"/>
          <w:sz w:val="30"/>
          <w:szCs w:val="30"/>
          <w:lang w:val="en-US" w:eastAsia="zh-CN"/>
        </w:rPr>
        <w:t>21</w:t>
      </w:r>
      <w:r>
        <w:rPr>
          <w:rFonts w:hint="eastAsia" w:asciiTheme="minorEastAsia" w:hAnsiTheme="minorEastAsia" w:eastAsiaTheme="minorEastAsia" w:cstheme="minorEastAsia"/>
          <w:color w:val="auto"/>
          <w:sz w:val="30"/>
          <w:szCs w:val="30"/>
        </w:rPr>
        <w:t>年预算数为</w:t>
      </w:r>
      <w:r>
        <w:rPr>
          <w:rFonts w:hint="eastAsia" w:asciiTheme="minorEastAsia" w:hAnsiTheme="minorEastAsia" w:eastAsiaTheme="minorEastAsia" w:cstheme="minorEastAsia"/>
          <w:color w:val="auto"/>
          <w:sz w:val="30"/>
          <w:szCs w:val="30"/>
          <w:lang w:val="en-US" w:eastAsia="zh-CN"/>
        </w:rPr>
        <w:t>9.5</w:t>
      </w:r>
      <w:r>
        <w:rPr>
          <w:rFonts w:hint="eastAsia" w:asciiTheme="minorEastAsia" w:hAnsiTheme="minorEastAsia" w:eastAsiaTheme="minorEastAsia" w:cstheme="minorEastAsia"/>
          <w:color w:val="auto"/>
          <w:sz w:val="30"/>
          <w:szCs w:val="30"/>
        </w:rPr>
        <w:t>万元</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主要用于</w:t>
      </w:r>
      <w:r>
        <w:rPr>
          <w:rFonts w:hint="eastAsia" w:asciiTheme="minorEastAsia" w:hAnsiTheme="minorEastAsia" w:eastAsiaTheme="minorEastAsia" w:cstheme="minorEastAsia"/>
          <w:color w:val="auto"/>
          <w:sz w:val="30"/>
          <w:szCs w:val="30"/>
          <w:lang w:eastAsia="zh-CN"/>
        </w:rPr>
        <w:t>：中医药人才培养、业务能力提升等支出。</w:t>
      </w:r>
    </w:p>
    <w:p>
      <w:pPr>
        <w:keepNext w:val="0"/>
        <w:keepLines w:val="0"/>
        <w:widowControl/>
        <w:suppressLineNumbers w:val="0"/>
        <w:spacing w:before="270" w:beforeAutospacing="0" w:after="0" w:afterAutospacing="0" w:line="450" w:lineRule="atLeast"/>
        <w:ind w:right="0" w:firstLine="900" w:firstLineChars="300"/>
        <w:jc w:val="both"/>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lang w:eastAsia="zh-CN"/>
        </w:rPr>
        <w:t>计划生育（款</w:t>
      </w:r>
      <w:r>
        <w:rPr>
          <w:rFonts w:hint="eastAsia" w:asciiTheme="minorEastAsia" w:hAnsiTheme="minorEastAsia" w:eastAsiaTheme="minorEastAsia" w:cstheme="minorEastAsia"/>
          <w:color w:val="auto"/>
          <w:sz w:val="30"/>
          <w:szCs w:val="30"/>
          <w:lang w:val="en-US" w:eastAsia="zh-CN"/>
        </w:rPr>
        <w:t>21007</w:t>
      </w:r>
      <w:r>
        <w:rPr>
          <w:rFonts w:hint="eastAsia" w:asciiTheme="minorEastAsia" w:hAnsiTheme="minorEastAsia" w:eastAsiaTheme="minorEastAsia" w:cstheme="minorEastAsia"/>
          <w:color w:val="auto"/>
          <w:sz w:val="30"/>
          <w:szCs w:val="30"/>
          <w:lang w:eastAsia="zh-CN"/>
        </w:rPr>
        <w:t>）其他计划生育事务支出（项</w:t>
      </w:r>
      <w:r>
        <w:rPr>
          <w:rFonts w:hint="eastAsia" w:asciiTheme="minorEastAsia" w:hAnsiTheme="minorEastAsia" w:eastAsiaTheme="minorEastAsia" w:cstheme="minorEastAsia"/>
          <w:color w:val="auto"/>
          <w:sz w:val="30"/>
          <w:szCs w:val="30"/>
          <w:lang w:val="en-US" w:eastAsia="zh-CN"/>
        </w:rPr>
        <w:t>2100799</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20</w:t>
      </w:r>
      <w:r>
        <w:rPr>
          <w:rFonts w:hint="eastAsia" w:asciiTheme="minorEastAsia" w:hAnsiTheme="minorEastAsia" w:eastAsiaTheme="minorEastAsia" w:cstheme="minorEastAsia"/>
          <w:color w:val="auto"/>
          <w:sz w:val="30"/>
          <w:szCs w:val="30"/>
          <w:lang w:val="en-US" w:eastAsia="zh-CN"/>
        </w:rPr>
        <w:t>21</w:t>
      </w:r>
      <w:r>
        <w:rPr>
          <w:rFonts w:hint="eastAsia" w:asciiTheme="minorEastAsia" w:hAnsiTheme="minorEastAsia" w:eastAsiaTheme="minorEastAsia" w:cstheme="minorEastAsia"/>
          <w:color w:val="auto"/>
          <w:sz w:val="30"/>
          <w:szCs w:val="30"/>
        </w:rPr>
        <w:t>年预算数为</w:t>
      </w:r>
      <w:r>
        <w:rPr>
          <w:rFonts w:hint="eastAsia" w:asciiTheme="minorEastAsia" w:hAnsiTheme="minorEastAsia" w:eastAsiaTheme="minorEastAsia" w:cstheme="minorEastAsia"/>
          <w:color w:val="auto"/>
          <w:sz w:val="30"/>
          <w:szCs w:val="30"/>
          <w:lang w:val="en-US" w:eastAsia="zh-CN"/>
        </w:rPr>
        <w:t>447.27</w:t>
      </w:r>
      <w:r>
        <w:rPr>
          <w:rFonts w:hint="eastAsia" w:asciiTheme="minorEastAsia" w:hAnsiTheme="minorEastAsia" w:eastAsiaTheme="minorEastAsia" w:cstheme="minorEastAsia"/>
          <w:color w:val="auto"/>
          <w:sz w:val="30"/>
          <w:szCs w:val="30"/>
        </w:rPr>
        <w:t>万元</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主要用于：</w:t>
      </w:r>
      <w:r>
        <w:rPr>
          <w:rFonts w:hint="eastAsia" w:asciiTheme="minorEastAsia" w:hAnsiTheme="minorEastAsia" w:eastAsiaTheme="minorEastAsia" w:cstheme="minorEastAsia"/>
          <w:color w:val="auto"/>
          <w:sz w:val="30"/>
          <w:szCs w:val="30"/>
          <w:lang w:eastAsia="zh-CN"/>
        </w:rPr>
        <w:t>计划生育奖励扶助等项目支出。</w:t>
      </w:r>
    </w:p>
    <w:p>
      <w:pPr>
        <w:keepNext w:val="0"/>
        <w:keepLines w:val="0"/>
        <w:widowControl/>
        <w:suppressLineNumbers w:val="0"/>
        <w:spacing w:before="270" w:beforeAutospacing="0" w:after="0" w:afterAutospacing="0" w:line="450" w:lineRule="atLeast"/>
        <w:ind w:right="0" w:firstLine="900" w:firstLineChars="3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auto"/>
          <w:sz w:val="30"/>
          <w:szCs w:val="30"/>
          <w:lang w:eastAsia="zh-CN"/>
        </w:rPr>
        <w:t>行政事业单位医疗（款</w:t>
      </w:r>
      <w:r>
        <w:rPr>
          <w:rFonts w:hint="eastAsia" w:asciiTheme="minorEastAsia" w:hAnsiTheme="minorEastAsia" w:eastAsiaTheme="minorEastAsia" w:cstheme="minorEastAsia"/>
          <w:color w:val="auto"/>
          <w:sz w:val="30"/>
          <w:szCs w:val="30"/>
          <w:lang w:val="en-US" w:eastAsia="zh-CN"/>
        </w:rPr>
        <w:t>21011</w:t>
      </w:r>
      <w:r>
        <w:rPr>
          <w:rFonts w:hint="eastAsia" w:asciiTheme="minorEastAsia" w:hAnsiTheme="minorEastAsia" w:eastAsiaTheme="minorEastAsia" w:cstheme="minorEastAsia"/>
          <w:color w:val="auto"/>
          <w:sz w:val="30"/>
          <w:szCs w:val="30"/>
          <w:lang w:eastAsia="zh-CN"/>
        </w:rPr>
        <w:t>）行政单位医疗（项</w:t>
      </w:r>
      <w:r>
        <w:rPr>
          <w:rFonts w:hint="eastAsia" w:asciiTheme="minorEastAsia" w:hAnsiTheme="minorEastAsia" w:eastAsiaTheme="minorEastAsia" w:cstheme="minorEastAsia"/>
          <w:color w:val="auto"/>
          <w:sz w:val="30"/>
          <w:szCs w:val="30"/>
          <w:lang w:val="en-US" w:eastAsia="zh-CN"/>
        </w:rPr>
        <w:t>2101101</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20</w:t>
      </w:r>
      <w:r>
        <w:rPr>
          <w:rFonts w:hint="eastAsia" w:asciiTheme="minorEastAsia" w:hAnsiTheme="minorEastAsia" w:eastAsiaTheme="minorEastAsia" w:cstheme="minorEastAsia"/>
          <w:color w:val="auto"/>
          <w:sz w:val="30"/>
          <w:szCs w:val="30"/>
          <w:lang w:val="en-US" w:eastAsia="zh-CN"/>
        </w:rPr>
        <w:t>21</w:t>
      </w:r>
      <w:r>
        <w:rPr>
          <w:rFonts w:hint="eastAsia" w:asciiTheme="minorEastAsia" w:hAnsiTheme="minorEastAsia" w:eastAsiaTheme="minorEastAsia" w:cstheme="minorEastAsia"/>
          <w:color w:val="auto"/>
          <w:sz w:val="30"/>
          <w:szCs w:val="30"/>
        </w:rPr>
        <w:t>年预算数为</w:t>
      </w:r>
      <w:r>
        <w:rPr>
          <w:rFonts w:hint="eastAsia" w:asciiTheme="minorEastAsia" w:hAnsiTheme="minorEastAsia" w:eastAsiaTheme="minorEastAsia" w:cstheme="minorEastAsia"/>
          <w:color w:val="auto"/>
          <w:sz w:val="30"/>
          <w:szCs w:val="30"/>
          <w:lang w:val="en-US" w:eastAsia="zh-CN"/>
        </w:rPr>
        <w:t>27.35</w:t>
      </w:r>
      <w:r>
        <w:rPr>
          <w:rFonts w:hint="eastAsia" w:asciiTheme="minorEastAsia" w:hAnsiTheme="minorEastAsia" w:eastAsiaTheme="minorEastAsia" w:cstheme="minorEastAsia"/>
          <w:color w:val="auto"/>
          <w:sz w:val="30"/>
          <w:szCs w:val="30"/>
        </w:rPr>
        <w:t>万元</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主要用于：</w:t>
      </w:r>
      <w:r>
        <w:rPr>
          <w:rFonts w:hint="eastAsia" w:asciiTheme="minorEastAsia" w:hAnsiTheme="minorEastAsia" w:eastAsiaTheme="minorEastAsia" w:cstheme="minorEastAsia"/>
          <w:color w:val="auto"/>
          <w:sz w:val="30"/>
          <w:szCs w:val="30"/>
          <w:lang w:eastAsia="zh-CN"/>
        </w:rPr>
        <w:t>局</w:t>
      </w:r>
      <w:r>
        <w:rPr>
          <w:rFonts w:hint="eastAsia" w:asciiTheme="minorEastAsia" w:hAnsiTheme="minorEastAsia" w:eastAsiaTheme="minorEastAsia" w:cstheme="minorEastAsia"/>
          <w:color w:val="auto"/>
          <w:sz w:val="30"/>
          <w:szCs w:val="30"/>
        </w:rPr>
        <w:t>机关基本医疗保险缴费支出。</w:t>
      </w:r>
      <w:r>
        <w:rPr>
          <w:rFonts w:hint="eastAsia" w:asciiTheme="minorEastAsia" w:hAnsiTheme="minorEastAsia" w:eastAsiaTheme="minorEastAsia" w:cstheme="minorEastAsia"/>
          <w:color w:val="auto"/>
          <w:sz w:val="30"/>
          <w:szCs w:val="30"/>
        </w:rPr>
        <w:br w:type="textWrapping"/>
      </w:r>
      <w:r>
        <w:rPr>
          <w:rFonts w:hint="eastAsia" w:asciiTheme="minorEastAsia" w:hAnsiTheme="minorEastAsia" w:eastAsiaTheme="minorEastAsia" w:cstheme="minorEastAsia"/>
          <w:color w:val="auto"/>
          <w:sz w:val="30"/>
          <w:szCs w:val="30"/>
          <w:lang w:val="en-US" w:eastAsia="zh-CN"/>
        </w:rPr>
        <w:t xml:space="preserve">      </w:t>
      </w: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.住房保障（</w:t>
      </w:r>
      <w:r>
        <w:rPr>
          <w:rFonts w:hint="eastAsia" w:asciiTheme="minorEastAsia" w:hAnsiTheme="minorEastAsia" w:eastAsiaTheme="minorEastAsia" w:cstheme="minorEastAsia"/>
          <w:sz w:val="30"/>
          <w:szCs w:val="30"/>
          <w:lang w:eastAsia="zh-CN"/>
        </w:rPr>
        <w:t>类</w:t>
      </w:r>
      <w:r>
        <w:rPr>
          <w:rFonts w:hint="eastAsia" w:asciiTheme="minorEastAsia" w:hAnsiTheme="minorEastAsia" w:eastAsiaTheme="minorEastAsia" w:cstheme="minorEastAsia"/>
          <w:sz w:val="30"/>
          <w:szCs w:val="30"/>
          <w:lang w:val="en-US" w:eastAsia="zh-CN"/>
        </w:rPr>
        <w:t>221</w:t>
      </w:r>
      <w:r>
        <w:rPr>
          <w:rFonts w:hint="eastAsia" w:asciiTheme="minorEastAsia" w:hAnsiTheme="minorEastAsia" w:eastAsiaTheme="minorEastAsia" w:cstheme="minorEastAsia"/>
          <w:sz w:val="30"/>
          <w:szCs w:val="30"/>
        </w:rPr>
        <w:t>）住房改革支出（</w:t>
      </w:r>
      <w:r>
        <w:rPr>
          <w:rFonts w:hint="eastAsia" w:asciiTheme="minorEastAsia" w:hAnsiTheme="minorEastAsia" w:eastAsiaTheme="minorEastAsia" w:cstheme="minorEastAsia"/>
          <w:sz w:val="30"/>
          <w:szCs w:val="30"/>
          <w:lang w:eastAsia="zh-CN"/>
        </w:rPr>
        <w:t>款</w:t>
      </w:r>
      <w:r>
        <w:rPr>
          <w:rFonts w:hint="eastAsia" w:asciiTheme="minorEastAsia" w:hAnsiTheme="minorEastAsia" w:eastAsiaTheme="minorEastAsia" w:cstheme="minorEastAsia"/>
          <w:sz w:val="30"/>
          <w:szCs w:val="30"/>
          <w:lang w:val="en-US" w:eastAsia="zh-CN"/>
        </w:rPr>
        <w:t>22102</w:t>
      </w:r>
      <w:r>
        <w:rPr>
          <w:rFonts w:hint="eastAsia" w:asciiTheme="minorEastAsia" w:hAnsiTheme="minorEastAsia" w:eastAsiaTheme="minorEastAsia" w:cstheme="minorEastAsia"/>
          <w:sz w:val="30"/>
          <w:szCs w:val="30"/>
        </w:rPr>
        <w:t>）住房公积金（</w:t>
      </w:r>
      <w:r>
        <w:rPr>
          <w:rFonts w:hint="eastAsia" w:asciiTheme="minorEastAsia" w:hAnsiTheme="minorEastAsia" w:eastAsiaTheme="minorEastAsia" w:cstheme="minorEastAsia"/>
          <w:sz w:val="30"/>
          <w:szCs w:val="30"/>
          <w:lang w:eastAsia="zh-CN"/>
        </w:rPr>
        <w:t>项</w:t>
      </w:r>
      <w:r>
        <w:rPr>
          <w:rFonts w:hint="eastAsia" w:asciiTheme="minorEastAsia" w:hAnsiTheme="minorEastAsia" w:eastAsiaTheme="minorEastAsia" w:cstheme="minorEastAsia"/>
          <w:sz w:val="30"/>
          <w:szCs w:val="30"/>
          <w:lang w:val="en-US" w:eastAsia="zh-CN"/>
        </w:rPr>
        <w:t>2210201</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21</w:t>
      </w:r>
      <w:r>
        <w:rPr>
          <w:rFonts w:hint="eastAsia" w:asciiTheme="minorEastAsia" w:hAnsiTheme="minorEastAsia" w:eastAsiaTheme="minorEastAsia" w:cstheme="minorEastAsia"/>
          <w:sz w:val="30"/>
          <w:szCs w:val="30"/>
        </w:rPr>
        <w:t>年预算数为</w:t>
      </w:r>
      <w:r>
        <w:rPr>
          <w:rFonts w:hint="eastAsia" w:asciiTheme="minorEastAsia" w:hAnsiTheme="minorEastAsia" w:eastAsiaTheme="minorEastAsia" w:cstheme="minorEastAsia"/>
          <w:sz w:val="30"/>
          <w:szCs w:val="30"/>
          <w:lang w:val="en-US" w:eastAsia="zh-CN"/>
        </w:rPr>
        <w:t>34.53</w:t>
      </w:r>
      <w:r>
        <w:rPr>
          <w:rFonts w:hint="eastAsia" w:asciiTheme="minorEastAsia" w:hAnsiTheme="minorEastAsia" w:eastAsiaTheme="minorEastAsia" w:cstheme="minorEastAsia"/>
          <w:sz w:val="30"/>
          <w:szCs w:val="30"/>
        </w:rPr>
        <w:t>万元，主要用于：按规定比例为职工缴纳的住房公积金支出。</w:t>
      </w:r>
    </w:p>
    <w:p>
      <w:pPr>
        <w:keepNext w:val="0"/>
        <w:keepLines w:val="0"/>
        <w:widowControl/>
        <w:suppressLineNumbers w:val="0"/>
        <w:spacing w:before="270" w:beforeAutospacing="0" w:after="0" w:afterAutospacing="0" w:line="450" w:lineRule="atLeast"/>
        <w:ind w:right="0" w:firstLine="900" w:firstLineChars="300"/>
        <w:jc w:val="both"/>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4. 社会发展</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eastAsia="zh-CN"/>
        </w:rPr>
        <w:t>类</w:t>
      </w:r>
      <w:r>
        <w:rPr>
          <w:rFonts w:hint="eastAsia" w:asciiTheme="minorEastAsia" w:hAnsiTheme="minorEastAsia" w:eastAsiaTheme="minorEastAsia" w:cstheme="minorEastAsia"/>
          <w:sz w:val="30"/>
          <w:szCs w:val="30"/>
          <w:lang w:val="en-US" w:eastAsia="zh-CN"/>
        </w:rPr>
        <w:t>213</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社会发展</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eastAsia="zh-CN"/>
        </w:rPr>
        <w:t>款</w:t>
      </w:r>
      <w:r>
        <w:rPr>
          <w:rFonts w:hint="eastAsia" w:asciiTheme="minorEastAsia" w:hAnsiTheme="minorEastAsia" w:eastAsiaTheme="minorEastAsia" w:cstheme="minorEastAsia"/>
          <w:sz w:val="30"/>
          <w:szCs w:val="30"/>
          <w:lang w:val="en-US" w:eastAsia="zh-CN"/>
        </w:rPr>
        <w:t>21305</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社会发展</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eastAsia="zh-CN"/>
        </w:rPr>
        <w:t>项</w:t>
      </w:r>
      <w:r>
        <w:rPr>
          <w:rFonts w:hint="eastAsia" w:asciiTheme="minorEastAsia" w:hAnsiTheme="minorEastAsia" w:eastAsiaTheme="minorEastAsia" w:cstheme="minorEastAsia"/>
          <w:sz w:val="30"/>
          <w:szCs w:val="30"/>
          <w:lang w:val="en-US" w:eastAsia="zh-CN"/>
        </w:rPr>
        <w:t>2130506</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21</w:t>
      </w:r>
      <w:r>
        <w:rPr>
          <w:rFonts w:hint="eastAsia" w:asciiTheme="minorEastAsia" w:hAnsiTheme="minorEastAsia" w:eastAsiaTheme="minorEastAsia" w:cstheme="minorEastAsia"/>
          <w:sz w:val="30"/>
          <w:szCs w:val="30"/>
        </w:rPr>
        <w:t>年预算数为</w:t>
      </w:r>
      <w:r>
        <w:rPr>
          <w:rFonts w:hint="eastAsia" w:asciiTheme="minorEastAsia" w:hAnsiTheme="minorEastAsia" w:eastAsiaTheme="minorEastAsia" w:cstheme="minorEastAsia"/>
          <w:sz w:val="30"/>
          <w:szCs w:val="30"/>
          <w:lang w:val="en-US" w:eastAsia="zh-CN"/>
        </w:rPr>
        <w:t>150</w:t>
      </w:r>
      <w:r>
        <w:rPr>
          <w:rFonts w:hint="eastAsia" w:asciiTheme="minorEastAsia" w:hAnsiTheme="minorEastAsia" w:eastAsiaTheme="minorEastAsia" w:cstheme="minorEastAsia"/>
          <w:sz w:val="30"/>
          <w:szCs w:val="30"/>
        </w:rPr>
        <w:t>万元，主要用于：卫生扶贫医疗救助基金支出。</w:t>
      </w:r>
    </w:p>
    <w:p>
      <w:pPr>
        <w:pStyle w:val="2"/>
        <w:rPr>
          <w:rFonts w:hint="default" w:eastAsiaTheme="minorEastAsia"/>
          <w:lang w:val="en-US" w:eastAsia="zh-CN"/>
        </w:rPr>
      </w:pPr>
    </w:p>
    <w:p>
      <w:pPr>
        <w:numPr>
          <w:ilvl w:val="0"/>
          <w:numId w:val="1"/>
        </w:numPr>
        <w:adjustRightInd w:val="0"/>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0"/>
          <w:szCs w:val="30"/>
          <w:lang w:eastAsia="zh-CN"/>
        </w:rPr>
        <w:t>广元市利州区</w:t>
      </w:r>
      <w:r>
        <w:rPr>
          <w:rFonts w:hint="eastAsia" w:asciiTheme="minorEastAsia" w:hAnsiTheme="minorEastAsia" w:eastAsiaTheme="minorEastAsia" w:cstheme="minorEastAsia"/>
          <w:sz w:val="30"/>
          <w:szCs w:val="30"/>
          <w:lang w:val="en-US" w:eastAsia="zh-CN"/>
        </w:rPr>
        <w:t>卫生健康局</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21</w:t>
      </w:r>
      <w:r>
        <w:rPr>
          <w:rFonts w:hint="eastAsia" w:asciiTheme="minorEastAsia" w:hAnsiTheme="minorEastAsia" w:eastAsiaTheme="minorEastAsia" w:cstheme="minorEastAsia"/>
          <w:sz w:val="30"/>
          <w:szCs w:val="30"/>
        </w:rPr>
        <w:t>年一般公共预算基本支出</w:t>
      </w:r>
      <w:r>
        <w:rPr>
          <w:rFonts w:hint="eastAsia" w:asciiTheme="minorEastAsia" w:hAnsiTheme="minorEastAsia" w:eastAsiaTheme="minorEastAsia" w:cstheme="minorEastAsia"/>
          <w:sz w:val="30"/>
          <w:szCs w:val="30"/>
          <w:lang w:val="en-US" w:eastAsia="zh-CN"/>
        </w:rPr>
        <w:t>654.93</w:t>
      </w:r>
      <w:r>
        <w:rPr>
          <w:rFonts w:hint="eastAsia" w:asciiTheme="minorEastAsia" w:hAnsiTheme="minorEastAsia" w:eastAsiaTheme="minorEastAsia" w:cstheme="minorEastAsia"/>
          <w:sz w:val="30"/>
          <w:szCs w:val="30"/>
        </w:rPr>
        <w:t>万元，其中：人员经费</w:t>
      </w:r>
      <w:r>
        <w:rPr>
          <w:rFonts w:hint="eastAsia" w:asciiTheme="minorEastAsia" w:hAnsiTheme="minorEastAsia" w:eastAsiaTheme="minorEastAsia" w:cstheme="minorEastAsia"/>
          <w:sz w:val="30"/>
          <w:szCs w:val="30"/>
          <w:lang w:val="en-US" w:eastAsia="zh-CN"/>
        </w:rPr>
        <w:t>589.48</w:t>
      </w:r>
      <w:r>
        <w:rPr>
          <w:rFonts w:hint="eastAsia" w:asciiTheme="minorEastAsia" w:hAnsiTheme="minorEastAsia" w:eastAsiaTheme="minorEastAsia" w:cstheme="minorEastAsia"/>
          <w:sz w:val="30"/>
          <w:szCs w:val="30"/>
        </w:rPr>
        <w:t>万元，主要包括：基本工资、津贴补贴、奖金、社会保险缴费等支出。公用经费</w:t>
      </w:r>
      <w:r>
        <w:rPr>
          <w:rFonts w:hint="eastAsia" w:asciiTheme="minorEastAsia" w:hAnsiTheme="minorEastAsia" w:eastAsiaTheme="minorEastAsia" w:cstheme="minorEastAsia"/>
          <w:sz w:val="30"/>
          <w:szCs w:val="30"/>
          <w:lang w:val="en-US" w:eastAsia="zh-CN"/>
        </w:rPr>
        <w:t>65.45</w:t>
      </w:r>
      <w:r>
        <w:rPr>
          <w:rFonts w:hint="eastAsia" w:asciiTheme="minorEastAsia" w:hAnsiTheme="minorEastAsia" w:eastAsiaTheme="minorEastAsia" w:cstheme="minorEastAsia"/>
          <w:sz w:val="30"/>
          <w:szCs w:val="30"/>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21</w:t>
      </w:r>
      <w:r>
        <w:rPr>
          <w:rFonts w:hint="eastAsia" w:asciiTheme="minorEastAsia" w:hAnsiTheme="minorEastAsia" w:eastAsiaTheme="minorEastAsia" w:cstheme="minorEastAsia"/>
          <w:sz w:val="30"/>
          <w:szCs w:val="30"/>
        </w:rPr>
        <w:t>年财政拨款安排“三公”经费预算</w:t>
      </w:r>
      <w:r>
        <w:rPr>
          <w:rFonts w:hint="eastAsia" w:asciiTheme="minorEastAsia" w:hAnsiTheme="minorEastAsia" w:eastAsiaTheme="minorEastAsia" w:cstheme="minorEastAsia"/>
          <w:sz w:val="30"/>
          <w:szCs w:val="30"/>
          <w:lang w:val="en-US" w:eastAsia="zh-CN"/>
        </w:rPr>
        <w:t>8.20</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较</w:t>
      </w:r>
      <w:r>
        <w:rPr>
          <w:rFonts w:hint="eastAsia" w:asciiTheme="minorEastAsia" w:hAnsiTheme="minorEastAsia" w:eastAsiaTheme="minorEastAsia" w:cstheme="minorEastAsia"/>
          <w:sz w:val="30"/>
          <w:szCs w:val="30"/>
          <w:lang w:val="en-US" w:eastAsia="zh-CN"/>
        </w:rPr>
        <w:t>2020</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三公”经费预算</w:t>
      </w:r>
      <w:r>
        <w:rPr>
          <w:rFonts w:hint="eastAsia" w:asciiTheme="minorEastAsia" w:hAnsiTheme="minorEastAsia" w:eastAsiaTheme="minorEastAsia" w:cstheme="minorEastAsia"/>
          <w:sz w:val="30"/>
          <w:szCs w:val="30"/>
          <w:lang w:val="en-US" w:eastAsia="zh-CN"/>
        </w:rPr>
        <w:t>8.31</w:t>
      </w:r>
      <w:r>
        <w:rPr>
          <w:rFonts w:hint="eastAsia" w:asciiTheme="minorEastAsia" w:hAnsiTheme="minorEastAsia" w:eastAsiaTheme="minorEastAsia" w:cstheme="minorEastAsia"/>
          <w:sz w:val="30"/>
          <w:szCs w:val="30"/>
        </w:rPr>
        <w:t>万元减少</w:t>
      </w:r>
      <w:r>
        <w:rPr>
          <w:rFonts w:hint="eastAsia" w:asciiTheme="minorEastAsia" w:hAnsiTheme="minorEastAsia" w:eastAsiaTheme="minorEastAsia" w:cstheme="minorEastAsia"/>
          <w:sz w:val="30"/>
          <w:szCs w:val="30"/>
          <w:lang w:val="en-US" w:eastAsia="zh-CN"/>
        </w:rPr>
        <w:t>1.32</w:t>
      </w:r>
      <w:r>
        <w:rPr>
          <w:rFonts w:hint="eastAsia" w:asciiTheme="minorEastAsia" w:hAnsiTheme="minorEastAsia" w:eastAsiaTheme="minorEastAsia" w:cstheme="minorEastAsia"/>
          <w:sz w:val="30"/>
          <w:szCs w:val="30"/>
        </w:rPr>
        <w:t>%。其中：20</w:t>
      </w:r>
      <w:r>
        <w:rPr>
          <w:rFonts w:hint="eastAsia" w:asciiTheme="minorEastAsia" w:hAnsiTheme="minorEastAsia" w:eastAsiaTheme="minorEastAsia" w:cstheme="minorEastAsia"/>
          <w:sz w:val="30"/>
          <w:szCs w:val="30"/>
          <w:lang w:val="en-US" w:eastAsia="zh-CN"/>
        </w:rPr>
        <w:t>21</w:t>
      </w:r>
      <w:r>
        <w:rPr>
          <w:rFonts w:hint="eastAsia" w:asciiTheme="minorEastAsia" w:hAnsiTheme="minorEastAsia" w:eastAsiaTheme="minorEastAsia" w:cstheme="minorEastAsia"/>
          <w:sz w:val="30"/>
          <w:szCs w:val="30"/>
        </w:rPr>
        <w:t>年安排公务接待费预算</w:t>
      </w:r>
      <w:r>
        <w:rPr>
          <w:rFonts w:hint="eastAsia" w:asciiTheme="minorEastAsia" w:hAnsiTheme="minorEastAsia" w:eastAsiaTheme="minorEastAsia" w:cstheme="minorEastAsia"/>
          <w:sz w:val="30"/>
          <w:szCs w:val="30"/>
          <w:lang w:val="en-US" w:eastAsia="zh-CN"/>
        </w:rPr>
        <w:t>8.20</w:t>
      </w:r>
      <w:r>
        <w:rPr>
          <w:rFonts w:hint="eastAsia" w:asciiTheme="minorEastAsia" w:hAnsiTheme="minorEastAsia" w:eastAsiaTheme="minorEastAsia" w:cstheme="minorEastAsia"/>
          <w:sz w:val="30"/>
          <w:szCs w:val="30"/>
        </w:rPr>
        <w:t>万元，安排公车购置及运行维护费</w:t>
      </w:r>
      <w:r>
        <w:rPr>
          <w:rFonts w:hint="eastAsia" w:asciiTheme="minorEastAsia" w:hAnsiTheme="minorEastAsia" w:eastAsiaTheme="minorEastAsia" w:cstheme="minorEastAsia"/>
          <w:sz w:val="30"/>
          <w:szCs w:val="30"/>
          <w:lang w:val="en-US" w:eastAsia="zh-CN"/>
        </w:rPr>
        <w:t>0</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2"/>
          <w:szCs w:val="32"/>
        </w:rPr>
        <w:t>（一）公务接待费较20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年预算下降</w:t>
      </w:r>
      <w:r>
        <w:rPr>
          <w:rFonts w:hint="eastAsia" w:asciiTheme="minorEastAsia" w:hAnsiTheme="minorEastAsia" w:eastAsiaTheme="minorEastAsia" w:cstheme="minorEastAsia"/>
          <w:sz w:val="32"/>
          <w:szCs w:val="32"/>
          <w:lang w:val="en-US" w:eastAsia="zh-CN"/>
        </w:rPr>
        <w:t>1.32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w:t>
      </w:r>
    </w:p>
    <w:p>
      <w:pPr>
        <w:numPr>
          <w:ilvl w:val="0"/>
          <w:numId w:val="0"/>
        </w:numPr>
        <w:adjustRightInd w:val="0"/>
        <w:ind w:leftChars="200" w:firstLine="64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21</w:t>
      </w:r>
      <w:r>
        <w:rPr>
          <w:rFonts w:hint="eastAsia" w:asciiTheme="minorEastAsia" w:hAnsiTheme="minorEastAsia" w:eastAsiaTheme="minorEastAsia" w:cstheme="minorEastAsia"/>
          <w:sz w:val="30"/>
          <w:szCs w:val="30"/>
        </w:rPr>
        <w:t>年未安排公务用车购置费。</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rPr>
        <w:t>　　20</w:t>
      </w:r>
      <w:r>
        <w:rPr>
          <w:rFonts w:hint="eastAsia" w:asciiTheme="minorEastAsia" w:hAnsiTheme="minorEastAsia" w:eastAsiaTheme="minorEastAsia" w:cstheme="minorEastAsia"/>
          <w:sz w:val="30"/>
          <w:szCs w:val="30"/>
          <w:lang w:val="en-US" w:eastAsia="zh-CN"/>
        </w:rPr>
        <w:t>21</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eastAsia="zh-CN"/>
        </w:rPr>
        <w:t>未</w:t>
      </w:r>
      <w:r>
        <w:rPr>
          <w:rFonts w:hint="eastAsia" w:asciiTheme="minorEastAsia" w:hAnsiTheme="minorEastAsia" w:eastAsiaTheme="minorEastAsia" w:cstheme="minorEastAsia"/>
          <w:sz w:val="30"/>
          <w:szCs w:val="30"/>
        </w:rPr>
        <w:t>安排公务用车运行维护费</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　</w:t>
      </w:r>
    </w:p>
    <w:p>
      <w:pPr>
        <w:numPr>
          <w:ilvl w:val="0"/>
          <w:numId w:val="2"/>
        </w:numPr>
        <w:adjustRightInd w:val="0"/>
        <w:ind w:left="640" w:leftChars="0" w:firstLine="0" w:firstLineChars="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2"/>
          <w:szCs w:val="32"/>
        </w:rPr>
        <w:t>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0"/>
          <w:szCs w:val="30"/>
          <w:lang w:eastAsia="zh-CN"/>
        </w:rPr>
        <w:t>广元市利州区</w:t>
      </w:r>
      <w:r>
        <w:rPr>
          <w:rFonts w:hint="eastAsia" w:asciiTheme="minorEastAsia" w:hAnsiTheme="minorEastAsia" w:eastAsiaTheme="minorEastAsia" w:cstheme="minorEastAsia"/>
          <w:sz w:val="30"/>
          <w:szCs w:val="30"/>
          <w:lang w:val="en-US" w:eastAsia="zh-CN"/>
        </w:rPr>
        <w:t>卫生健康局</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21</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eastAsia="zh-CN"/>
        </w:rPr>
        <w:t>无</w:t>
      </w:r>
      <w:r>
        <w:rPr>
          <w:rFonts w:hint="eastAsia" w:asciiTheme="minorEastAsia" w:hAnsiTheme="minorEastAsia" w:eastAsiaTheme="minorEastAsia" w:cstheme="minorEastAsia"/>
          <w:sz w:val="30"/>
          <w:szCs w:val="30"/>
        </w:rPr>
        <w:t>政府性基金预算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0"/>
          <w:szCs w:val="30"/>
          <w:lang w:eastAsia="zh-CN"/>
        </w:rPr>
        <w:t>广元市利州区</w:t>
      </w:r>
      <w:r>
        <w:rPr>
          <w:rFonts w:hint="eastAsia" w:asciiTheme="minorEastAsia" w:hAnsiTheme="minorEastAsia" w:eastAsiaTheme="minorEastAsia" w:cstheme="minorEastAsia"/>
          <w:sz w:val="30"/>
          <w:szCs w:val="30"/>
          <w:lang w:val="en-US" w:eastAsia="zh-CN"/>
        </w:rPr>
        <w:t>卫生健康局</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21</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eastAsia="zh-CN"/>
        </w:rPr>
        <w:t>无</w:t>
      </w:r>
      <w:r>
        <w:rPr>
          <w:rFonts w:hint="eastAsia" w:asciiTheme="minorEastAsia" w:hAnsiTheme="minorEastAsia" w:eastAsiaTheme="minorEastAsia" w:cstheme="minorEastAsia"/>
          <w:sz w:val="30"/>
          <w:szCs w:val="30"/>
        </w:rPr>
        <w:t>国有资本经营预算　</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（一）机关运行经费</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21</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eastAsia="zh-CN"/>
        </w:rPr>
        <w:t>广元市利州区</w:t>
      </w:r>
      <w:r>
        <w:rPr>
          <w:rFonts w:hint="eastAsia" w:asciiTheme="minorEastAsia" w:hAnsiTheme="minorEastAsia" w:eastAsiaTheme="minorEastAsia" w:cstheme="minorEastAsia"/>
          <w:sz w:val="30"/>
          <w:szCs w:val="30"/>
          <w:lang w:val="en-US" w:eastAsia="zh-CN"/>
        </w:rPr>
        <w:t>卫生健康局</w:t>
      </w:r>
      <w:r>
        <w:rPr>
          <w:rFonts w:hint="eastAsia" w:asciiTheme="minorEastAsia" w:hAnsiTheme="minorEastAsia" w:eastAsiaTheme="minorEastAsia" w:cstheme="minorEastAsia"/>
          <w:sz w:val="30"/>
          <w:szCs w:val="30"/>
        </w:rPr>
        <w:t>机关运行经费财政拨款预算为</w:t>
      </w:r>
      <w:r>
        <w:rPr>
          <w:rFonts w:hint="eastAsia" w:asciiTheme="minorEastAsia" w:hAnsiTheme="minorEastAsia" w:eastAsiaTheme="minorEastAsia" w:cstheme="minorEastAsia"/>
          <w:sz w:val="30"/>
          <w:szCs w:val="30"/>
          <w:lang w:val="en-US" w:eastAsia="zh-CN"/>
        </w:rPr>
        <w:t>65.45</w:t>
      </w:r>
      <w:r>
        <w:rPr>
          <w:rFonts w:hint="eastAsia" w:asciiTheme="minorEastAsia" w:hAnsiTheme="minorEastAsia" w:eastAsiaTheme="minorEastAsia" w:cstheme="minorEastAsia"/>
          <w:sz w:val="30"/>
          <w:szCs w:val="30"/>
        </w:rPr>
        <w:t>万元，比20</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年预算</w:t>
      </w:r>
      <w:r>
        <w:rPr>
          <w:rFonts w:hint="eastAsia" w:asciiTheme="minorEastAsia" w:hAnsiTheme="minorEastAsia" w:eastAsiaTheme="minorEastAsia" w:cstheme="minorEastAsia"/>
          <w:sz w:val="30"/>
          <w:szCs w:val="30"/>
          <w:lang w:eastAsia="zh-CN"/>
        </w:rPr>
        <w:t>增加</w:t>
      </w:r>
      <w:r>
        <w:rPr>
          <w:rFonts w:hint="eastAsia" w:asciiTheme="minorEastAsia" w:hAnsiTheme="minorEastAsia" w:eastAsiaTheme="minorEastAsia" w:cstheme="minorEastAsia"/>
          <w:sz w:val="30"/>
          <w:szCs w:val="30"/>
          <w:lang w:val="en-US" w:eastAsia="zh-CN"/>
        </w:rPr>
        <w:t>2.11</w:t>
      </w:r>
      <w:r>
        <w:rPr>
          <w:rFonts w:hint="eastAsia" w:asciiTheme="minorEastAsia" w:hAnsiTheme="minorEastAsia" w:eastAsiaTheme="minorEastAsia" w:cstheme="minorEastAsia"/>
          <w:sz w:val="30"/>
          <w:szCs w:val="30"/>
        </w:rPr>
        <w:t>万元，</w:t>
      </w:r>
      <w:r>
        <w:rPr>
          <w:rFonts w:hint="eastAsia" w:asciiTheme="minorEastAsia" w:hAnsiTheme="minorEastAsia" w:eastAsiaTheme="minorEastAsia" w:cstheme="minorEastAsia"/>
          <w:sz w:val="30"/>
          <w:szCs w:val="30"/>
          <w:lang w:eastAsia="zh-CN"/>
        </w:rPr>
        <w:t>增长</w:t>
      </w:r>
      <w:r>
        <w:rPr>
          <w:rFonts w:hint="eastAsia" w:asciiTheme="minorEastAsia" w:hAnsiTheme="minorEastAsia" w:eastAsiaTheme="minorEastAsia" w:cstheme="minorEastAsia"/>
          <w:sz w:val="30"/>
          <w:szCs w:val="30"/>
          <w:lang w:val="en-US" w:eastAsia="zh-CN"/>
        </w:rPr>
        <w:t>3.33</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主要原因是</w:t>
      </w:r>
      <w:r>
        <w:rPr>
          <w:rFonts w:hint="eastAsia" w:asciiTheme="minorEastAsia" w:hAnsiTheme="minorEastAsia" w:eastAsiaTheme="minorEastAsia" w:cstheme="minorEastAsia"/>
          <w:sz w:val="30"/>
          <w:szCs w:val="30"/>
          <w:lang w:eastAsia="zh-CN"/>
        </w:rPr>
        <w:t>人员增加。</w:t>
      </w:r>
    </w:p>
    <w:p>
      <w:pPr>
        <w:numPr>
          <w:ilvl w:val="0"/>
          <w:numId w:val="0"/>
        </w:numPr>
        <w:adjustRightInd w:val="0"/>
        <w:ind w:left="640" w:leftChars="0"/>
        <w:rPr>
          <w:rFonts w:hint="eastAsia" w:asciiTheme="minorEastAsia" w:hAnsiTheme="minorEastAsia" w:eastAsiaTheme="minorEastAsia" w:cstheme="minorEastAsia"/>
          <w:sz w:val="32"/>
          <w:szCs w:val="32"/>
        </w:rPr>
      </w:pPr>
      <w:r>
        <w:rPr>
          <w:rStyle w:val="8"/>
          <w:rFonts w:hint="eastAsia" w:asciiTheme="minorEastAsia" w:hAnsiTheme="minorEastAsia" w:eastAsiaTheme="minorEastAsia" w:cstheme="minorEastAsia"/>
          <w:sz w:val="32"/>
          <w:szCs w:val="32"/>
        </w:rPr>
        <w:t>　　（二）政府采购情况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0"/>
          <w:szCs w:val="30"/>
          <w:lang w:eastAsia="zh-CN"/>
        </w:rPr>
        <w:t>广元市利州区</w:t>
      </w:r>
      <w:r>
        <w:rPr>
          <w:rFonts w:hint="eastAsia" w:asciiTheme="minorEastAsia" w:hAnsiTheme="minorEastAsia" w:eastAsiaTheme="minorEastAsia" w:cstheme="minorEastAsia"/>
          <w:sz w:val="30"/>
          <w:szCs w:val="30"/>
          <w:lang w:val="en-US" w:eastAsia="zh-CN"/>
        </w:rPr>
        <w:t>卫生健康</w:t>
      </w:r>
      <w:r>
        <w:rPr>
          <w:rFonts w:hint="eastAsia" w:asciiTheme="minorEastAsia" w:hAnsiTheme="minorEastAsia" w:eastAsiaTheme="minorEastAsia" w:cstheme="minorEastAsia"/>
          <w:sz w:val="32"/>
          <w:szCs w:val="32"/>
          <w:lang w:val="en-US" w:eastAsia="zh-CN"/>
        </w:rPr>
        <w:t>局没有</w:t>
      </w:r>
      <w:r>
        <w:rPr>
          <w:rFonts w:hint="eastAsia" w:asciiTheme="minorEastAsia" w:hAnsiTheme="minorEastAsia" w:eastAsiaTheme="minorEastAsia" w:cstheme="minorEastAsia"/>
          <w:sz w:val="32"/>
          <w:szCs w:val="32"/>
        </w:rPr>
        <w:t>安排政府采购。</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（三）国有资产占有使用情况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color w:val="auto"/>
          <w:sz w:val="30"/>
          <w:szCs w:val="30"/>
          <w:highlight w:val="none"/>
        </w:rPr>
        <w:t>截至20</w:t>
      </w:r>
      <w:r>
        <w:rPr>
          <w:rFonts w:hint="eastAsia" w:asciiTheme="minorEastAsia" w:hAnsiTheme="minorEastAsia" w:eastAsiaTheme="minorEastAsia" w:cstheme="minorEastAsia"/>
          <w:color w:val="auto"/>
          <w:sz w:val="30"/>
          <w:szCs w:val="30"/>
          <w:highlight w:val="none"/>
          <w:lang w:val="en-US" w:eastAsia="zh-CN"/>
        </w:rPr>
        <w:t>20</w:t>
      </w:r>
      <w:r>
        <w:rPr>
          <w:rFonts w:hint="eastAsia" w:asciiTheme="minorEastAsia" w:hAnsiTheme="minorEastAsia" w:eastAsiaTheme="minorEastAsia" w:cstheme="minorEastAsia"/>
          <w:color w:val="auto"/>
          <w:sz w:val="30"/>
          <w:szCs w:val="30"/>
          <w:highlight w:val="none"/>
        </w:rPr>
        <w:t>年底，</w:t>
      </w:r>
      <w:r>
        <w:rPr>
          <w:rFonts w:hint="eastAsia" w:asciiTheme="minorEastAsia" w:hAnsiTheme="minorEastAsia" w:eastAsiaTheme="minorEastAsia" w:cstheme="minorEastAsia"/>
          <w:color w:val="auto"/>
          <w:sz w:val="30"/>
          <w:szCs w:val="30"/>
          <w:highlight w:val="none"/>
          <w:lang w:val="en-US" w:eastAsia="zh-CN"/>
        </w:rPr>
        <w:t>卫生健康局</w:t>
      </w:r>
      <w:r>
        <w:rPr>
          <w:rFonts w:hint="eastAsia" w:asciiTheme="minorEastAsia" w:hAnsiTheme="minorEastAsia" w:eastAsiaTheme="minorEastAsia" w:cstheme="minorEastAsia"/>
          <w:color w:val="auto"/>
          <w:sz w:val="30"/>
          <w:szCs w:val="30"/>
          <w:highlight w:val="none"/>
        </w:rPr>
        <w:t>共有车辆</w:t>
      </w:r>
      <w:r>
        <w:rPr>
          <w:rFonts w:hint="eastAsia" w:asciiTheme="minorEastAsia" w:hAnsiTheme="minorEastAsia" w:eastAsiaTheme="minorEastAsia" w:cstheme="minorEastAsia"/>
          <w:color w:val="auto"/>
          <w:sz w:val="30"/>
          <w:szCs w:val="30"/>
          <w:highlight w:val="none"/>
          <w:lang w:val="en-US" w:eastAsia="zh-CN"/>
        </w:rPr>
        <w:t>1</w:t>
      </w:r>
      <w:r>
        <w:rPr>
          <w:rFonts w:hint="eastAsia" w:asciiTheme="minorEastAsia" w:hAnsiTheme="minorEastAsia" w:eastAsiaTheme="minorEastAsia" w:cstheme="minorEastAsia"/>
          <w:color w:val="auto"/>
          <w:sz w:val="30"/>
          <w:szCs w:val="30"/>
          <w:highlight w:val="none"/>
        </w:rPr>
        <w:t>辆，其中，定向保障用车</w:t>
      </w:r>
      <w:r>
        <w:rPr>
          <w:rFonts w:hint="eastAsia" w:asciiTheme="minorEastAsia" w:hAnsiTheme="minorEastAsia" w:eastAsiaTheme="minorEastAsia" w:cstheme="minorEastAsia"/>
          <w:color w:val="auto"/>
          <w:sz w:val="30"/>
          <w:szCs w:val="30"/>
          <w:highlight w:val="none"/>
          <w:lang w:val="en-US" w:eastAsia="zh-CN"/>
        </w:rPr>
        <w:t>0</w:t>
      </w:r>
      <w:r>
        <w:rPr>
          <w:rFonts w:hint="eastAsia" w:asciiTheme="minorEastAsia" w:hAnsiTheme="minorEastAsia" w:eastAsiaTheme="minorEastAsia" w:cstheme="minorEastAsia"/>
          <w:color w:val="auto"/>
          <w:sz w:val="30"/>
          <w:szCs w:val="30"/>
          <w:highlight w:val="none"/>
        </w:rPr>
        <w:t>辆、执法执勤用车</w:t>
      </w:r>
      <w:r>
        <w:rPr>
          <w:rFonts w:hint="eastAsia" w:asciiTheme="minorEastAsia" w:hAnsiTheme="minorEastAsia" w:eastAsiaTheme="minorEastAsia" w:cstheme="minorEastAsia"/>
          <w:color w:val="auto"/>
          <w:sz w:val="30"/>
          <w:szCs w:val="30"/>
          <w:highlight w:val="none"/>
          <w:lang w:val="en-US" w:eastAsia="zh-CN"/>
        </w:rPr>
        <w:t>0</w:t>
      </w:r>
      <w:r>
        <w:rPr>
          <w:rFonts w:hint="eastAsia" w:asciiTheme="minorEastAsia" w:hAnsiTheme="minorEastAsia" w:eastAsiaTheme="minorEastAsia" w:cstheme="minorEastAsia"/>
          <w:color w:val="auto"/>
          <w:sz w:val="30"/>
          <w:szCs w:val="30"/>
          <w:highlight w:val="none"/>
        </w:rPr>
        <w:t>辆。单位价值</w:t>
      </w:r>
      <w:r>
        <w:rPr>
          <w:rFonts w:hint="eastAsia" w:asciiTheme="minorEastAsia" w:hAnsiTheme="minorEastAsia" w:eastAsiaTheme="minorEastAsia" w:cstheme="minorEastAsia"/>
          <w:color w:val="auto"/>
          <w:sz w:val="30"/>
          <w:szCs w:val="30"/>
          <w:highlight w:val="none"/>
          <w:lang w:val="en-US" w:eastAsia="zh-CN"/>
        </w:rPr>
        <w:t>10</w:t>
      </w:r>
      <w:r>
        <w:rPr>
          <w:rFonts w:hint="eastAsia" w:asciiTheme="minorEastAsia" w:hAnsiTheme="minorEastAsia" w:eastAsiaTheme="minorEastAsia" w:cstheme="minorEastAsia"/>
          <w:color w:val="auto"/>
          <w:sz w:val="30"/>
          <w:szCs w:val="30"/>
          <w:highlight w:val="none"/>
        </w:rPr>
        <w:t>万元以上大型设备</w:t>
      </w:r>
      <w:r>
        <w:rPr>
          <w:rFonts w:hint="eastAsia" w:asciiTheme="minorEastAsia" w:hAnsiTheme="minorEastAsia" w:eastAsiaTheme="minorEastAsia" w:cstheme="minorEastAsia"/>
          <w:color w:val="auto"/>
          <w:sz w:val="30"/>
          <w:szCs w:val="30"/>
          <w:highlight w:val="none"/>
          <w:lang w:val="en-US" w:eastAsia="zh-CN"/>
        </w:rPr>
        <w:t>0</w:t>
      </w:r>
      <w:r>
        <w:rPr>
          <w:rFonts w:hint="eastAsia" w:asciiTheme="minorEastAsia" w:hAnsiTheme="minorEastAsia" w:eastAsiaTheme="minorEastAsia" w:cstheme="minorEastAsia"/>
          <w:color w:val="auto"/>
          <w:sz w:val="30"/>
          <w:szCs w:val="30"/>
          <w:highlight w:val="none"/>
        </w:rPr>
        <w:t>台（套）。</w:t>
      </w:r>
      <w:r>
        <w:rPr>
          <w:rFonts w:hint="eastAsia" w:asciiTheme="minorEastAsia" w:hAnsiTheme="minorEastAsia" w:eastAsiaTheme="minorEastAsia" w:cstheme="minorEastAsia"/>
          <w:color w:val="auto"/>
          <w:sz w:val="30"/>
          <w:szCs w:val="30"/>
          <w:highlight w:val="none"/>
        </w:rPr>
        <w:br w:type="textWrapping"/>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lang w:val="en-US" w:eastAsia="zh-CN"/>
        </w:rPr>
        <w:t>21</w:t>
      </w:r>
      <w:r>
        <w:rPr>
          <w:rFonts w:hint="eastAsia" w:asciiTheme="minorEastAsia" w:hAnsiTheme="minorEastAsia" w:eastAsiaTheme="minorEastAsia" w:cstheme="minorEastAsia"/>
          <w:sz w:val="30"/>
          <w:szCs w:val="30"/>
        </w:rPr>
        <w:t>年部门预算未安排购置车辆及单位价值</w:t>
      </w:r>
      <w:r>
        <w:rPr>
          <w:rFonts w:hint="eastAsia" w:asciiTheme="minorEastAsia" w:hAnsiTheme="minorEastAsia" w:eastAsiaTheme="minorEastAsia" w:cstheme="minorEastAsia"/>
          <w:sz w:val="30"/>
          <w:szCs w:val="30"/>
          <w:lang w:val="en-US" w:eastAsia="zh-CN"/>
        </w:rPr>
        <w:t>20</w:t>
      </w:r>
      <w:r>
        <w:rPr>
          <w:rFonts w:hint="eastAsia" w:asciiTheme="minorEastAsia" w:hAnsiTheme="minorEastAsia" w:eastAsiaTheme="minorEastAsia" w:cstheme="minorEastAsia"/>
          <w:sz w:val="30"/>
          <w:szCs w:val="30"/>
        </w:rPr>
        <w:t>万元以上大型设备。</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2"/>
          <w:szCs w:val="32"/>
        </w:rPr>
        <w:t>　　</w:t>
      </w:r>
      <w:r>
        <w:rPr>
          <w:rStyle w:val="8"/>
          <w:rFonts w:hint="eastAsia" w:asciiTheme="minorEastAsia" w:hAnsiTheme="minorEastAsia" w:eastAsiaTheme="minorEastAsia" w:cstheme="minorEastAsia"/>
          <w:sz w:val="32"/>
          <w:szCs w:val="32"/>
        </w:rPr>
        <w:t>（四）绩效目标设置情况</w:t>
      </w:r>
      <w:r>
        <w:rPr>
          <w:rStyle w:val="8"/>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卫生健康局</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abstractNum w:abstractNumId="1">
    <w:nsid w:val="196AD50D"/>
    <w:multiLevelType w:val="singleLevel"/>
    <w:tmpl w:val="196AD50D"/>
    <w:lvl w:ilvl="0" w:tentative="0">
      <w:start w:val="8"/>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5B6DA3"/>
    <w:rsid w:val="007D2FDC"/>
    <w:rsid w:val="007E0D7C"/>
    <w:rsid w:val="009073AE"/>
    <w:rsid w:val="00A565DC"/>
    <w:rsid w:val="00C06BFD"/>
    <w:rsid w:val="00CD4B04"/>
    <w:rsid w:val="00E14578"/>
    <w:rsid w:val="00FD2341"/>
    <w:rsid w:val="012E766D"/>
    <w:rsid w:val="044F5BC4"/>
    <w:rsid w:val="04D10D59"/>
    <w:rsid w:val="096F4C26"/>
    <w:rsid w:val="099A6EBD"/>
    <w:rsid w:val="0B936E7C"/>
    <w:rsid w:val="0B974E68"/>
    <w:rsid w:val="0E1168EA"/>
    <w:rsid w:val="0ED54B8C"/>
    <w:rsid w:val="10820B88"/>
    <w:rsid w:val="160776AB"/>
    <w:rsid w:val="1A4B3E10"/>
    <w:rsid w:val="1D742DE3"/>
    <w:rsid w:val="1ED53AE3"/>
    <w:rsid w:val="1F746947"/>
    <w:rsid w:val="237F1682"/>
    <w:rsid w:val="24C90A2A"/>
    <w:rsid w:val="25C96B17"/>
    <w:rsid w:val="260A4F3C"/>
    <w:rsid w:val="2898078A"/>
    <w:rsid w:val="29311540"/>
    <w:rsid w:val="29F15F61"/>
    <w:rsid w:val="2A1E23D2"/>
    <w:rsid w:val="2DBA1E53"/>
    <w:rsid w:val="30806273"/>
    <w:rsid w:val="31E211DB"/>
    <w:rsid w:val="389034AD"/>
    <w:rsid w:val="3E3F45B5"/>
    <w:rsid w:val="3F8D1F7F"/>
    <w:rsid w:val="400C04D0"/>
    <w:rsid w:val="43644D8C"/>
    <w:rsid w:val="45BE2AED"/>
    <w:rsid w:val="47123645"/>
    <w:rsid w:val="491F3AB9"/>
    <w:rsid w:val="4CBB15C9"/>
    <w:rsid w:val="4ECD2D13"/>
    <w:rsid w:val="52903FBC"/>
    <w:rsid w:val="55860D15"/>
    <w:rsid w:val="578919DC"/>
    <w:rsid w:val="5F1806CD"/>
    <w:rsid w:val="600105C9"/>
    <w:rsid w:val="67D245BF"/>
    <w:rsid w:val="6B8A01A8"/>
    <w:rsid w:val="74AB75CC"/>
    <w:rsid w:val="76877405"/>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Times New Roman" w:hAnsi="Times New Roman"/>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16</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柠檬水</cp:lastModifiedBy>
  <cp:lastPrinted>2019-07-23T02:42:00Z</cp:lastPrinted>
  <dcterms:modified xsi:type="dcterms:W3CDTF">2021-03-11T08:30:49Z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