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BBEFA">
      <w:pPr>
        <w:overflowPunct w:val="0"/>
        <w:spacing w:line="470" w:lineRule="exact"/>
        <w:ind w:left="20"/>
        <w:jc w:val="left"/>
        <w:rPr>
          <w:rFonts w:ascii="方正黑体简体" w:hAnsi="黑体" w:eastAsia="方正黑体简体" w:cs="黑体"/>
          <w:kern w:val="0"/>
          <w:sz w:val="32"/>
          <w:szCs w:val="32"/>
        </w:rPr>
      </w:pPr>
      <w:r>
        <w:rPr>
          <w:rFonts w:hint="eastAsia" w:ascii="方正黑体简体" w:hAnsi="黑体" w:eastAsia="方正黑体简体" w:cs="黑体"/>
          <w:kern w:val="0"/>
          <w:sz w:val="32"/>
          <w:szCs w:val="32"/>
        </w:rPr>
        <w:t>附件3</w:t>
      </w:r>
    </w:p>
    <w:p w14:paraId="0FEF6485">
      <w:pPr>
        <w:overflowPunct w:val="0"/>
        <w:spacing w:line="576" w:lineRule="exact"/>
        <w:jc w:val="center"/>
        <w:rPr>
          <w:rFonts w:ascii="宋体" w:hAnsi="宋体" w:eastAsia="方正黑体简体" w:cs="方正黑体简体"/>
          <w:kern w:val="0"/>
          <w:sz w:val="32"/>
          <w:szCs w:val="32"/>
        </w:rPr>
      </w:pPr>
    </w:p>
    <w:p w14:paraId="310078B0">
      <w:pPr>
        <w:overflowPunct w:val="0"/>
        <w:spacing w:line="576"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广元市利州区特殊困难群众应急救助资金</w:t>
      </w:r>
    </w:p>
    <w:p w14:paraId="1028BEE4">
      <w:pPr>
        <w:overflowPunct w:val="0"/>
        <w:spacing w:line="576"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申请家庭经济状况核查授权书</w:t>
      </w:r>
    </w:p>
    <w:p w14:paraId="4CE0C467">
      <w:pPr>
        <w:overflowPunct w:val="0"/>
        <w:spacing w:line="576" w:lineRule="exact"/>
        <w:jc w:val="center"/>
        <w:rPr>
          <w:rFonts w:ascii="宋体" w:hAnsi="宋体" w:eastAsia="方正小标宋简体" w:cs="方正小标宋简体"/>
          <w:sz w:val="44"/>
          <w:szCs w:val="44"/>
        </w:rPr>
      </w:pPr>
    </w:p>
    <w:p w14:paraId="076A0B8F">
      <w:pPr>
        <w:overflowPunct w:val="0"/>
        <w:spacing w:line="576" w:lineRule="exact"/>
        <w:ind w:firstLine="640" w:firstLineChars="200"/>
        <w:rPr>
          <w:rFonts w:ascii="宋体" w:hAnsi="宋体" w:eastAsia="方正仿宋简体"/>
          <w:sz w:val="32"/>
          <w:szCs w:val="32"/>
        </w:rPr>
      </w:pPr>
      <w:r>
        <w:rPr>
          <w:rFonts w:hint="eastAsia" w:ascii="宋体" w:hAnsi="宋体" w:eastAsia="方正仿宋简体"/>
          <w:sz w:val="32"/>
          <w:szCs w:val="32"/>
        </w:rPr>
        <w:t>本家庭已提出申请特殊困难群众应急救助资金，并承诺填写信息全部属实。本家庭同意取得此授权书的有关民政部门及其工作人员向所有涉及到本家庭经济状况信息的部门或机构查询、核对本家庭人口及户籍情况、财产、收入状况，核查内容包括本人及家庭成员的社保、机动车辆、房屋、住房公积金、存款、生产经营等情况。亦同意所有涉及到本家庭经济状况信息的部门或机构将所掌握的资料和信息提供给有关民政部门。</w:t>
      </w:r>
    </w:p>
    <w:p w14:paraId="0E467F28">
      <w:pPr>
        <w:overflowPunct w:val="0"/>
        <w:spacing w:line="576" w:lineRule="exact"/>
        <w:ind w:firstLine="640" w:firstLineChars="200"/>
        <w:rPr>
          <w:rFonts w:ascii="宋体" w:hAnsi="宋体" w:eastAsia="方正仿宋简体" w:cs="方正黑体简体"/>
          <w:kern w:val="0"/>
          <w:sz w:val="32"/>
          <w:szCs w:val="32"/>
        </w:rPr>
      </w:pPr>
      <w:r>
        <w:rPr>
          <w:rFonts w:hint="eastAsia" w:ascii="宋体" w:hAnsi="宋体" w:eastAsia="方正仿宋简体" w:cs="方正黑体简体"/>
          <w:kern w:val="0"/>
          <w:sz w:val="32"/>
          <w:szCs w:val="32"/>
        </w:rPr>
        <w:t>特此授权</w:t>
      </w:r>
    </w:p>
    <w:p w14:paraId="480601D2">
      <w:pPr>
        <w:overflowPunct w:val="0"/>
        <w:spacing w:line="576" w:lineRule="exact"/>
        <w:ind w:firstLine="640" w:firstLineChars="200"/>
        <w:rPr>
          <w:rFonts w:ascii="宋体" w:hAnsi="宋体" w:eastAsia="方正黑体简体" w:cs="方正黑体简体"/>
          <w:kern w:val="0"/>
          <w:sz w:val="32"/>
          <w:szCs w:val="32"/>
        </w:rPr>
      </w:pPr>
      <w:r>
        <w:rPr>
          <w:rFonts w:hint="eastAsia" w:ascii="宋体" w:hAnsi="宋体" w:eastAsia="方正仿宋简体"/>
          <w:sz w:val="32"/>
          <w:szCs w:val="32"/>
        </w:rPr>
        <w:t>查询所涉及的家庭成员（包含共同生活的家庭成员及法定赡养人、抚养人、扶养人）：</w:t>
      </w:r>
    </w:p>
    <w:tbl>
      <w:tblPr>
        <w:tblStyle w:val="4"/>
        <w:tblW w:w="8968" w:type="dxa"/>
        <w:jc w:val="center"/>
        <w:tblLayout w:type="fixed"/>
        <w:tblCellMar>
          <w:top w:w="0" w:type="dxa"/>
          <w:left w:w="0" w:type="dxa"/>
          <w:bottom w:w="0" w:type="dxa"/>
          <w:right w:w="0" w:type="dxa"/>
        </w:tblCellMar>
      </w:tblPr>
      <w:tblGrid>
        <w:gridCol w:w="1554"/>
        <w:gridCol w:w="1727"/>
        <w:gridCol w:w="2526"/>
        <w:gridCol w:w="3161"/>
      </w:tblGrid>
      <w:tr w14:paraId="2ED8DE99">
        <w:tblPrEx>
          <w:tblCellMar>
            <w:top w:w="0" w:type="dxa"/>
            <w:left w:w="0" w:type="dxa"/>
            <w:bottom w:w="0" w:type="dxa"/>
            <w:right w:w="0" w:type="dxa"/>
          </w:tblCellMar>
        </w:tblPrEx>
        <w:trPr>
          <w:trHeight w:val="567" w:hRule="exact"/>
          <w:jc w:val="center"/>
        </w:trPr>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14:paraId="6EDACD0C">
            <w:pPr>
              <w:overflowPunct w:val="0"/>
              <w:spacing w:line="400" w:lineRule="exact"/>
              <w:ind w:left="23"/>
              <w:jc w:val="center"/>
              <w:rPr>
                <w:rFonts w:ascii="方正黑体简体" w:hAnsi="宋体" w:eastAsia="方正黑体简体"/>
                <w:sz w:val="28"/>
              </w:rPr>
            </w:pPr>
            <w:r>
              <w:rPr>
                <w:rFonts w:hint="eastAsia" w:ascii="方正黑体简体" w:hAnsi="宋体" w:eastAsia="方正黑体简体"/>
                <w:sz w:val="28"/>
              </w:rPr>
              <w:t>序号</w:t>
            </w:r>
          </w:p>
        </w:tc>
        <w:tc>
          <w:tcPr>
            <w:tcW w:w="1727" w:type="dxa"/>
            <w:tcBorders>
              <w:top w:val="single" w:color="auto" w:sz="4" w:space="0"/>
              <w:left w:val="single" w:color="auto" w:sz="4" w:space="0"/>
              <w:bottom w:val="single" w:color="auto" w:sz="4" w:space="0"/>
              <w:right w:val="single" w:color="auto" w:sz="4" w:space="0"/>
            </w:tcBorders>
            <w:shd w:val="clear" w:color="auto" w:fill="FFFFFF"/>
            <w:vAlign w:val="center"/>
          </w:tcPr>
          <w:p w14:paraId="1A3CB1B8">
            <w:pPr>
              <w:overflowPunct w:val="0"/>
              <w:spacing w:line="400" w:lineRule="exact"/>
              <w:ind w:left="23"/>
              <w:jc w:val="center"/>
              <w:rPr>
                <w:rFonts w:ascii="方正黑体简体" w:hAnsi="宋体" w:eastAsia="方正黑体简体"/>
                <w:sz w:val="28"/>
              </w:rPr>
            </w:pPr>
            <w:r>
              <w:rPr>
                <w:rFonts w:hint="eastAsia" w:ascii="方正黑体简体" w:hAnsi="宋体" w:eastAsia="方正黑体简体"/>
                <w:sz w:val="28"/>
              </w:rPr>
              <w:t>姓名</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7B029319">
            <w:pPr>
              <w:overflowPunct w:val="0"/>
              <w:spacing w:line="400" w:lineRule="exact"/>
              <w:ind w:left="23"/>
              <w:jc w:val="center"/>
              <w:rPr>
                <w:rFonts w:ascii="方正黑体简体" w:hAnsi="宋体" w:eastAsia="方正黑体简体"/>
                <w:sz w:val="28"/>
              </w:rPr>
            </w:pPr>
            <w:r>
              <w:rPr>
                <w:rFonts w:hint="eastAsia" w:ascii="方正黑体简体" w:hAnsi="宋体" w:eastAsia="方正黑体简体"/>
                <w:sz w:val="28"/>
              </w:rPr>
              <w:t>与户主关系</w:t>
            </w:r>
          </w:p>
        </w:tc>
        <w:tc>
          <w:tcPr>
            <w:tcW w:w="3161" w:type="dxa"/>
            <w:tcBorders>
              <w:top w:val="single" w:color="auto" w:sz="4" w:space="0"/>
              <w:left w:val="single" w:color="auto" w:sz="4" w:space="0"/>
              <w:bottom w:val="single" w:color="auto" w:sz="4" w:space="0"/>
              <w:right w:val="single" w:color="auto" w:sz="4" w:space="0"/>
            </w:tcBorders>
            <w:shd w:val="clear" w:color="auto" w:fill="FFFFFF"/>
            <w:vAlign w:val="center"/>
          </w:tcPr>
          <w:p w14:paraId="7A2FBD56">
            <w:pPr>
              <w:overflowPunct w:val="0"/>
              <w:spacing w:line="400" w:lineRule="exact"/>
              <w:ind w:left="23"/>
              <w:jc w:val="center"/>
              <w:rPr>
                <w:rFonts w:ascii="方正黑体简体" w:hAnsi="宋体" w:eastAsia="方正黑体简体"/>
                <w:sz w:val="28"/>
              </w:rPr>
            </w:pPr>
            <w:r>
              <w:rPr>
                <w:rFonts w:hint="eastAsia" w:ascii="方正黑体简体" w:hAnsi="宋体" w:eastAsia="方正黑体简体"/>
                <w:sz w:val="28"/>
              </w:rPr>
              <w:t>身份证号码</w:t>
            </w:r>
          </w:p>
        </w:tc>
      </w:tr>
      <w:tr w14:paraId="39F6A021">
        <w:tblPrEx>
          <w:tblCellMar>
            <w:top w:w="0" w:type="dxa"/>
            <w:left w:w="0" w:type="dxa"/>
            <w:bottom w:w="0" w:type="dxa"/>
            <w:right w:w="0" w:type="dxa"/>
          </w:tblCellMar>
        </w:tblPrEx>
        <w:trPr>
          <w:trHeight w:val="567" w:hRule="exact"/>
          <w:jc w:val="center"/>
        </w:trPr>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14:paraId="4103570C">
            <w:pPr>
              <w:overflowPunct w:val="0"/>
              <w:spacing w:line="400" w:lineRule="exact"/>
              <w:ind w:left="23"/>
              <w:jc w:val="center"/>
              <w:rPr>
                <w:rFonts w:ascii="宋体" w:hAnsi="宋体"/>
                <w:sz w:val="28"/>
              </w:rPr>
            </w:pPr>
            <w:r>
              <w:rPr>
                <w:rFonts w:hint="eastAsia" w:ascii="宋体" w:hAnsi="宋体"/>
                <w:sz w:val="28"/>
              </w:rPr>
              <w:t>1</w:t>
            </w:r>
          </w:p>
        </w:tc>
        <w:tc>
          <w:tcPr>
            <w:tcW w:w="1727" w:type="dxa"/>
            <w:tcBorders>
              <w:top w:val="single" w:color="auto" w:sz="4" w:space="0"/>
              <w:left w:val="single" w:color="auto" w:sz="4" w:space="0"/>
              <w:bottom w:val="single" w:color="auto" w:sz="4" w:space="0"/>
              <w:right w:val="single" w:color="auto" w:sz="4" w:space="0"/>
            </w:tcBorders>
            <w:shd w:val="clear" w:color="auto" w:fill="FFFFFF"/>
            <w:vAlign w:val="center"/>
          </w:tcPr>
          <w:p w14:paraId="1385CB05">
            <w:pPr>
              <w:overflowPunct w:val="0"/>
              <w:spacing w:line="400" w:lineRule="exact"/>
              <w:ind w:left="23"/>
              <w:jc w:val="center"/>
              <w:rPr>
                <w:rFonts w:ascii="宋体" w:hAnsi="宋体"/>
                <w:sz w:val="28"/>
              </w:rPr>
            </w:pP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57787BA5">
            <w:pPr>
              <w:overflowPunct w:val="0"/>
              <w:spacing w:line="400" w:lineRule="exact"/>
              <w:ind w:left="23"/>
              <w:jc w:val="center"/>
              <w:rPr>
                <w:rFonts w:ascii="宋体" w:hAnsi="宋体"/>
                <w:sz w:val="28"/>
              </w:rPr>
            </w:pPr>
            <w:r>
              <w:rPr>
                <w:rFonts w:hint="eastAsia" w:ascii="宋体" w:hAnsi="宋体"/>
                <w:sz w:val="28"/>
              </w:rPr>
              <w:t>本人</w:t>
            </w:r>
          </w:p>
        </w:tc>
        <w:tc>
          <w:tcPr>
            <w:tcW w:w="3161" w:type="dxa"/>
            <w:tcBorders>
              <w:top w:val="single" w:color="auto" w:sz="4" w:space="0"/>
              <w:left w:val="single" w:color="auto" w:sz="4" w:space="0"/>
              <w:bottom w:val="single" w:color="auto" w:sz="4" w:space="0"/>
              <w:right w:val="single" w:color="auto" w:sz="4" w:space="0"/>
            </w:tcBorders>
            <w:shd w:val="clear" w:color="auto" w:fill="FFFFFF"/>
            <w:vAlign w:val="center"/>
          </w:tcPr>
          <w:p w14:paraId="66607E42">
            <w:pPr>
              <w:overflowPunct w:val="0"/>
              <w:spacing w:line="400" w:lineRule="exact"/>
              <w:ind w:left="23"/>
              <w:jc w:val="center"/>
              <w:rPr>
                <w:rFonts w:ascii="宋体" w:hAnsi="宋体"/>
                <w:sz w:val="28"/>
              </w:rPr>
            </w:pPr>
          </w:p>
        </w:tc>
      </w:tr>
      <w:tr w14:paraId="32A89CC1">
        <w:tblPrEx>
          <w:tblCellMar>
            <w:top w:w="0" w:type="dxa"/>
            <w:left w:w="0" w:type="dxa"/>
            <w:bottom w:w="0" w:type="dxa"/>
            <w:right w:w="0" w:type="dxa"/>
          </w:tblCellMar>
        </w:tblPrEx>
        <w:trPr>
          <w:trHeight w:val="567" w:hRule="exact"/>
          <w:jc w:val="center"/>
        </w:trPr>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14:paraId="6BF622E8">
            <w:pPr>
              <w:overflowPunct w:val="0"/>
              <w:spacing w:line="400" w:lineRule="exact"/>
              <w:ind w:left="23"/>
              <w:jc w:val="center"/>
              <w:rPr>
                <w:rFonts w:ascii="宋体" w:hAnsi="宋体"/>
                <w:sz w:val="28"/>
              </w:rPr>
            </w:pPr>
            <w:r>
              <w:rPr>
                <w:rFonts w:hint="eastAsia" w:ascii="宋体" w:hAnsi="宋体"/>
                <w:sz w:val="28"/>
              </w:rPr>
              <w:t>2</w:t>
            </w:r>
          </w:p>
        </w:tc>
        <w:tc>
          <w:tcPr>
            <w:tcW w:w="1727" w:type="dxa"/>
            <w:tcBorders>
              <w:top w:val="single" w:color="auto" w:sz="4" w:space="0"/>
              <w:left w:val="single" w:color="auto" w:sz="4" w:space="0"/>
              <w:bottom w:val="single" w:color="auto" w:sz="4" w:space="0"/>
              <w:right w:val="single" w:color="auto" w:sz="4" w:space="0"/>
            </w:tcBorders>
            <w:shd w:val="clear" w:color="auto" w:fill="FFFFFF"/>
            <w:vAlign w:val="center"/>
          </w:tcPr>
          <w:p w14:paraId="0076B61C">
            <w:pPr>
              <w:overflowPunct w:val="0"/>
              <w:spacing w:line="400" w:lineRule="exact"/>
              <w:ind w:left="23"/>
              <w:jc w:val="center"/>
              <w:rPr>
                <w:rFonts w:ascii="宋体" w:hAnsi="宋体"/>
                <w:sz w:val="28"/>
              </w:rPr>
            </w:pP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5918C563">
            <w:pPr>
              <w:overflowPunct w:val="0"/>
              <w:spacing w:line="400" w:lineRule="exact"/>
              <w:ind w:left="23"/>
              <w:jc w:val="center"/>
              <w:rPr>
                <w:rFonts w:ascii="宋体" w:hAnsi="宋体"/>
                <w:sz w:val="28"/>
              </w:rPr>
            </w:pPr>
          </w:p>
        </w:tc>
        <w:tc>
          <w:tcPr>
            <w:tcW w:w="3161" w:type="dxa"/>
            <w:tcBorders>
              <w:top w:val="single" w:color="auto" w:sz="4" w:space="0"/>
              <w:left w:val="single" w:color="auto" w:sz="4" w:space="0"/>
              <w:bottom w:val="single" w:color="auto" w:sz="4" w:space="0"/>
              <w:right w:val="single" w:color="auto" w:sz="4" w:space="0"/>
            </w:tcBorders>
            <w:shd w:val="clear" w:color="auto" w:fill="FFFFFF"/>
            <w:vAlign w:val="center"/>
          </w:tcPr>
          <w:p w14:paraId="4E229505">
            <w:pPr>
              <w:overflowPunct w:val="0"/>
              <w:spacing w:line="400" w:lineRule="exact"/>
              <w:ind w:left="23"/>
              <w:jc w:val="center"/>
              <w:rPr>
                <w:rFonts w:ascii="宋体" w:hAnsi="宋体"/>
                <w:sz w:val="28"/>
              </w:rPr>
            </w:pPr>
          </w:p>
        </w:tc>
      </w:tr>
      <w:tr w14:paraId="586143F8">
        <w:tblPrEx>
          <w:tblCellMar>
            <w:top w:w="0" w:type="dxa"/>
            <w:left w:w="0" w:type="dxa"/>
            <w:bottom w:w="0" w:type="dxa"/>
            <w:right w:w="0" w:type="dxa"/>
          </w:tblCellMar>
        </w:tblPrEx>
        <w:trPr>
          <w:trHeight w:val="567" w:hRule="exact"/>
          <w:jc w:val="center"/>
        </w:trPr>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14:paraId="2AD39E56">
            <w:pPr>
              <w:overflowPunct w:val="0"/>
              <w:spacing w:line="400" w:lineRule="exact"/>
              <w:ind w:left="23"/>
              <w:jc w:val="center"/>
              <w:rPr>
                <w:rFonts w:ascii="宋体" w:hAnsi="宋体"/>
                <w:sz w:val="28"/>
              </w:rPr>
            </w:pPr>
            <w:r>
              <w:rPr>
                <w:rFonts w:hint="eastAsia" w:ascii="宋体" w:hAnsi="宋体"/>
                <w:sz w:val="28"/>
              </w:rPr>
              <w:t>3</w:t>
            </w:r>
          </w:p>
        </w:tc>
        <w:tc>
          <w:tcPr>
            <w:tcW w:w="1727" w:type="dxa"/>
            <w:tcBorders>
              <w:top w:val="single" w:color="auto" w:sz="4" w:space="0"/>
              <w:left w:val="single" w:color="auto" w:sz="4" w:space="0"/>
              <w:bottom w:val="single" w:color="auto" w:sz="4" w:space="0"/>
              <w:right w:val="single" w:color="auto" w:sz="4" w:space="0"/>
            </w:tcBorders>
            <w:shd w:val="clear" w:color="auto" w:fill="FFFFFF"/>
            <w:vAlign w:val="center"/>
          </w:tcPr>
          <w:p w14:paraId="41125842">
            <w:pPr>
              <w:overflowPunct w:val="0"/>
              <w:spacing w:line="400" w:lineRule="exact"/>
              <w:ind w:left="23"/>
              <w:jc w:val="center"/>
              <w:rPr>
                <w:rFonts w:ascii="宋体" w:hAnsi="宋体"/>
                <w:sz w:val="28"/>
              </w:rPr>
            </w:pP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0C461C3B">
            <w:pPr>
              <w:overflowPunct w:val="0"/>
              <w:spacing w:line="400" w:lineRule="exact"/>
              <w:ind w:left="23"/>
              <w:jc w:val="center"/>
              <w:rPr>
                <w:rFonts w:ascii="宋体" w:hAnsi="宋体"/>
                <w:sz w:val="28"/>
              </w:rPr>
            </w:pPr>
          </w:p>
        </w:tc>
        <w:tc>
          <w:tcPr>
            <w:tcW w:w="3161" w:type="dxa"/>
            <w:tcBorders>
              <w:top w:val="single" w:color="auto" w:sz="4" w:space="0"/>
              <w:left w:val="single" w:color="auto" w:sz="4" w:space="0"/>
              <w:bottom w:val="single" w:color="auto" w:sz="4" w:space="0"/>
              <w:right w:val="single" w:color="auto" w:sz="4" w:space="0"/>
            </w:tcBorders>
            <w:shd w:val="clear" w:color="auto" w:fill="FFFFFF"/>
            <w:vAlign w:val="center"/>
          </w:tcPr>
          <w:p w14:paraId="2DD224B4">
            <w:pPr>
              <w:overflowPunct w:val="0"/>
              <w:spacing w:line="400" w:lineRule="exact"/>
              <w:ind w:left="23"/>
              <w:jc w:val="center"/>
              <w:rPr>
                <w:rFonts w:ascii="宋体" w:hAnsi="宋体"/>
                <w:sz w:val="28"/>
              </w:rPr>
            </w:pPr>
          </w:p>
        </w:tc>
      </w:tr>
    </w:tbl>
    <w:p w14:paraId="6FAA6941">
      <w:pPr>
        <w:pStyle w:val="3"/>
        <w:overflowPunct w:val="0"/>
        <w:spacing w:after="0" w:line="576" w:lineRule="exact"/>
        <w:ind w:firstLine="280"/>
        <w:rPr>
          <w:rFonts w:ascii="宋体" w:hAnsi="宋体"/>
          <w:sz w:val="28"/>
          <w:szCs w:val="28"/>
        </w:rPr>
      </w:pPr>
      <w:r>
        <w:rPr>
          <w:rFonts w:hint="eastAsia" w:ascii="宋体" w:hAnsi="宋体"/>
          <w:sz w:val="28"/>
          <w:szCs w:val="28"/>
        </w:rPr>
        <w:t>授权家庭：　　　（户主签字、指模）经办人：　　　 （签字）</w:t>
      </w:r>
    </w:p>
    <w:p w14:paraId="77704FEF">
      <w:pPr>
        <w:pStyle w:val="3"/>
        <w:overflowPunct w:val="0"/>
        <w:spacing w:after="0" w:line="576" w:lineRule="exact"/>
        <w:ind w:firstLine="280"/>
        <w:rPr>
          <w:rFonts w:ascii="宋体" w:hAnsi="宋体"/>
          <w:sz w:val="28"/>
          <w:szCs w:val="28"/>
        </w:rPr>
      </w:pPr>
      <w:r>
        <w:rPr>
          <w:rFonts w:hint="eastAsia" w:ascii="宋体" w:hAnsi="宋体"/>
          <w:sz w:val="28"/>
          <w:szCs w:val="28"/>
        </w:rPr>
        <w:t>联系电话：　　　　　　　　　　　　社会事务办：　 （盖章）</w:t>
      </w:r>
    </w:p>
    <w:p w14:paraId="3FC48EB6">
      <w:pPr>
        <w:pStyle w:val="3"/>
        <w:overflowPunct w:val="0"/>
        <w:spacing w:beforeLines="50" w:after="0" w:line="576" w:lineRule="exact"/>
        <w:ind w:firstLine="5880" w:firstLineChars="2100"/>
        <w:rPr>
          <w:rFonts w:ascii="宋体" w:hAnsi="宋体" w:eastAsia="方正黑体简体" w:cs="方正黑体简体"/>
          <w:kern w:val="0"/>
          <w:sz w:val="32"/>
          <w:szCs w:val="32"/>
        </w:rPr>
      </w:pPr>
      <w:r>
        <w:rPr>
          <w:rFonts w:hint="eastAsia" w:ascii="宋体" w:hAnsi="宋体"/>
          <w:sz w:val="28"/>
        </w:rPr>
        <w:t xml:space="preserve"> 年　 月　 日</w:t>
      </w:r>
    </w:p>
    <w:p w14:paraId="6DE54D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88B21D6-4301-4283-8E1E-8E92D4FEE329}"/>
  </w:font>
  <w:font w:name="方正黑体简体">
    <w:altName w:val="微软雅黑"/>
    <w:panose1 w:val="02010601030101010101"/>
    <w:charset w:val="86"/>
    <w:family w:val="auto"/>
    <w:pitch w:val="default"/>
    <w:sig w:usb0="00000000" w:usb1="00000000" w:usb2="00000010" w:usb3="00000000" w:csb0="00040000" w:csb1="00000000"/>
    <w:embedRegular r:id="rId2" w:fontKey="{298AE9D7-6DB8-4636-9CBE-51DBF2E5F041}"/>
  </w:font>
  <w:font w:name="方正小标宋简体">
    <w:panose1 w:val="02000000000000000000"/>
    <w:charset w:val="86"/>
    <w:family w:val="script"/>
    <w:pitch w:val="default"/>
    <w:sig w:usb0="00000001" w:usb1="08000000" w:usb2="00000000" w:usb3="00000000" w:csb0="00040000" w:csb1="00000000"/>
    <w:embedRegular r:id="rId3" w:fontKey="{77E79CC7-CE99-4473-8364-49A9CD2CB955}"/>
  </w:font>
  <w:font w:name="方正仿宋简体">
    <w:altName w:val="微软雅黑"/>
    <w:panose1 w:val="02010601030101010101"/>
    <w:charset w:val="86"/>
    <w:family w:val="auto"/>
    <w:pitch w:val="default"/>
    <w:sig w:usb0="00000000" w:usb1="00000000" w:usb2="00000010" w:usb3="00000000" w:csb0="00040000" w:csb1="00000000"/>
    <w:embedRegular r:id="rId4" w:fontKey="{45323BFC-3709-4247-9D3A-D1A41FD1A9EB}"/>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72183"/>
    <w:rsid w:val="67A7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10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2025-03-19T01:55:00Z</dcterms:created>
  <dc:creator>WPS_1432453293</dc:creator>
  <cp:lastModifiedBy>WPS_1432453293</cp:lastModifiedBy>
  <dcterms:modified xsi:type="dcterms:W3CDTF">2025-03-19T02:17:19Z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DFFE5A8554564E5880078FFDA7999A25_11</vt:lpwstr>
  </property>
  <property fmtid="{D5CDD505-2E9C-101B-9397-08002B2CF9AE}" pid="4" name="KSOTemplateDocerSaveRecord">
    <vt:lpwstr>eyJoZGlkIjoiYzcyZGUyMTNhOThiZWU5OGU3NDUxODhhOTQ1ZmE2MmIiLCJ1c2VySWQiOiIxNDMyNDUzMjkzIn0=</vt:lpwstr>
  </property>
</Properties>
</file>