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广元市利州区嘉陵第一初级中学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2021年部门预算情况说明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一、基本情况</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利州区嘉陵第一初级中学位于广元市政府街，是一所百年老校。现有教职工编制125人，其中事业编制125人，在职人员总数128人，其中事业人员128人（其中专技126人，工人2人）；离退休人员58人。广元市利州区嘉陵第一初级中学固定资产总额2530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二、主要职能职责</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实施初中学历教育，促进基础教育发展。</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三、预算收支情况说明</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广元市利州区嘉陵第一初级中学2021年部门预算收入总数1693万元，较2020年部门预算收入总数1697万元下降0.25%。2021年部门预算支出总数1693万元，较2020年部门预算支出总数1697万元下降0.25%。</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广元市利州区嘉陵第一初级中学2021年部门基本支出预算总数1693万元，其中人员支出1644万元，公用支出49万元。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四、财政拨款收支预算情况说明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广元市利州区嘉陵第一初级中学</w:t>
      </w:r>
      <w:r>
        <w:rPr>
          <w:rFonts w:hint="eastAsia" w:ascii="仿宋" w:hAnsi="仿宋" w:eastAsia="仿宋" w:cs="仿宋"/>
          <w:sz w:val="32"/>
          <w:szCs w:val="32"/>
        </w:rPr>
        <w:t>2021年部门预算财政拨款收入总数</w:t>
      </w:r>
      <w:r>
        <w:rPr>
          <w:rFonts w:hint="eastAsia" w:ascii="仿宋" w:hAnsi="仿宋" w:eastAsia="仿宋" w:cs="仿宋"/>
          <w:sz w:val="32"/>
          <w:szCs w:val="32"/>
        </w:rPr>
        <w:t>1693万元</w:t>
      </w:r>
      <w:r>
        <w:rPr>
          <w:rFonts w:hint="eastAsia" w:ascii="仿宋" w:hAnsi="仿宋" w:eastAsia="仿宋" w:cs="仿宋"/>
          <w:sz w:val="32"/>
          <w:szCs w:val="32"/>
        </w:rPr>
        <w:t>，较2020年部门预算财政拨款收入总数</w:t>
      </w:r>
      <w:r>
        <w:rPr>
          <w:rFonts w:hint="eastAsia" w:ascii="仿宋" w:hAnsi="仿宋" w:eastAsia="仿宋" w:cs="仿宋"/>
          <w:sz w:val="32"/>
          <w:szCs w:val="32"/>
        </w:rPr>
        <w:t>1697万元下降0.25%</w:t>
      </w:r>
      <w:r>
        <w:rPr>
          <w:rFonts w:hint="eastAsia" w:ascii="仿宋" w:hAnsi="仿宋" w:eastAsia="仿宋" w:cs="仿宋"/>
          <w:sz w:val="32"/>
          <w:szCs w:val="32"/>
        </w:rPr>
        <w:t>；2021年部门预算财政拨款支出总数</w:t>
      </w:r>
      <w:r>
        <w:rPr>
          <w:rFonts w:hint="eastAsia" w:ascii="仿宋" w:hAnsi="仿宋" w:eastAsia="仿宋" w:cs="仿宋"/>
          <w:sz w:val="32"/>
          <w:szCs w:val="32"/>
        </w:rPr>
        <w:t>1693万元</w:t>
      </w:r>
      <w:r>
        <w:rPr>
          <w:rFonts w:hint="eastAsia" w:ascii="仿宋" w:hAnsi="仿宋" w:eastAsia="仿宋" w:cs="仿宋"/>
          <w:sz w:val="32"/>
          <w:szCs w:val="32"/>
        </w:rPr>
        <w:t>，较2020年部门预算财政拨款支出总数</w:t>
      </w:r>
      <w:r>
        <w:rPr>
          <w:rFonts w:hint="eastAsia" w:ascii="仿宋" w:hAnsi="仿宋" w:eastAsia="仿宋" w:cs="仿宋"/>
          <w:sz w:val="32"/>
          <w:szCs w:val="32"/>
        </w:rPr>
        <w:t>1697万元下降0.25%</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五、一般公共预算当年拨款情况说明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Style w:val="6"/>
          <w:rFonts w:hint="eastAsia" w:ascii="楷体" w:hAnsi="楷体" w:eastAsia="楷体" w:cs="楷体"/>
          <w:b w:val="0"/>
          <w:bCs/>
          <w:sz w:val="32"/>
          <w:szCs w:val="32"/>
        </w:rPr>
      </w:pPr>
      <w:r>
        <w:rPr>
          <w:rStyle w:val="6"/>
          <w:rFonts w:hint="eastAsia" w:ascii="楷体" w:hAnsi="楷体" w:eastAsia="楷体" w:cs="楷体"/>
          <w:b w:val="0"/>
          <w:bCs/>
          <w:sz w:val="32"/>
          <w:szCs w:val="32"/>
        </w:rPr>
        <w:t>（一）一般公共预算当年拨款规模变化情况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2021年一般公共预算当年拨款1693万元，比2020年预算数下降4万元，主要原因：是人员调出。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Style w:val="6"/>
          <w:rFonts w:hint="eastAsia" w:ascii="楷体" w:hAnsi="楷体" w:eastAsia="楷体" w:cs="楷体"/>
          <w:b w:val="0"/>
          <w:bCs/>
          <w:sz w:val="32"/>
          <w:szCs w:val="32"/>
        </w:rPr>
      </w:pPr>
      <w:r>
        <w:rPr>
          <w:rStyle w:val="6"/>
          <w:rFonts w:hint="eastAsia" w:ascii="楷体" w:hAnsi="楷体" w:eastAsia="楷体" w:cs="楷体"/>
          <w:b w:val="0"/>
          <w:bCs/>
          <w:sz w:val="32"/>
          <w:szCs w:val="32"/>
        </w:rPr>
        <w:t>（二）一般公共预算当年拨款结构情况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教育支出1331万元，占78.62%；社会保障和就业支出162万元，占9.5%；卫生健康支出86万元，占5.1%；住房保障支出114万元，占6.7%。</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left"/>
        <w:textAlignment w:val="auto"/>
        <w:rPr>
          <w:rStyle w:val="6"/>
          <w:rFonts w:hint="eastAsia" w:ascii="楷体" w:hAnsi="楷体" w:eastAsia="楷体" w:cs="楷体"/>
          <w:b w:val="0"/>
          <w:bCs/>
          <w:sz w:val="32"/>
          <w:szCs w:val="32"/>
        </w:rPr>
      </w:pPr>
      <w:r>
        <w:rPr>
          <w:rStyle w:val="6"/>
          <w:rFonts w:hint="eastAsia" w:ascii="楷体" w:hAnsi="楷体" w:eastAsia="楷体" w:cs="楷体"/>
          <w:b w:val="0"/>
          <w:bCs/>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textAlignment w:val="auto"/>
        <w:rPr>
          <w:rStyle w:val="6"/>
          <w:rFonts w:hint="eastAsia" w:ascii="仿宋" w:hAnsi="仿宋" w:eastAsia="仿宋" w:cs="仿宋"/>
          <w:b w:val="0"/>
          <w:sz w:val="32"/>
          <w:szCs w:val="32"/>
        </w:rPr>
      </w:pPr>
      <w:r>
        <w:rPr>
          <w:rFonts w:hint="eastAsia" w:ascii="仿宋" w:hAnsi="仿宋" w:eastAsia="仿宋" w:cs="仿宋"/>
          <w:b/>
          <w:bCs/>
          <w:sz w:val="32"/>
          <w:szCs w:val="32"/>
        </w:rPr>
        <w:t>1.教育支出（类）普通教育（款）初中教育（项）：</w:t>
      </w:r>
      <w:r>
        <w:rPr>
          <w:rFonts w:hint="eastAsia" w:ascii="仿宋" w:hAnsi="仿宋" w:eastAsia="仿宋" w:cs="仿宋"/>
          <w:sz w:val="32"/>
          <w:szCs w:val="32"/>
        </w:rPr>
        <w:t>2021年预算数为1693万元，主要用于：学校正常运转的基本支出，包括基本工资、津贴补贴、基础绩效奖等人员经费以及工会经费、福利费等日常公用经费,保障部门正常运转。</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2.社会保障和就业支出（类）行政事业单位离退休（款）机关事业单位基本养老保险缴费支出（项）：</w:t>
      </w:r>
      <w:r>
        <w:rPr>
          <w:rFonts w:hint="eastAsia" w:ascii="仿宋" w:hAnsi="仿宋" w:eastAsia="仿宋" w:cs="仿宋"/>
          <w:sz w:val="32"/>
          <w:szCs w:val="32"/>
        </w:rPr>
        <w:t>2021年预算数为152万元，主要用于：学校基本养老保险缴费支出。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3.社会保障和就业支出（类）其它社会保障和就业支出（款）其它社会保障和就业支出（项）：</w:t>
      </w:r>
      <w:r>
        <w:rPr>
          <w:rFonts w:hint="eastAsia" w:ascii="仿宋" w:hAnsi="仿宋" w:eastAsia="仿宋" w:cs="仿宋"/>
          <w:sz w:val="32"/>
          <w:szCs w:val="32"/>
        </w:rPr>
        <w:t>2021年预算数为10万元，主要用于：学校工伤、失业等社保缴费支出。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4.</w:t>
      </w:r>
      <w:r>
        <w:rPr>
          <w:rFonts w:hint="eastAsia" w:ascii="仿宋" w:hAnsi="仿宋" w:eastAsia="仿宋" w:cs="仿宋"/>
          <w:b/>
          <w:bCs/>
          <w:sz w:val="32"/>
          <w:szCs w:val="32"/>
        </w:rPr>
        <w:t>卫生</w:t>
      </w:r>
      <w:bookmarkStart w:id="0" w:name="_GoBack"/>
      <w:bookmarkEnd w:id="0"/>
      <w:r>
        <w:rPr>
          <w:rFonts w:hint="eastAsia" w:ascii="仿宋" w:hAnsi="仿宋" w:eastAsia="仿宋" w:cs="仿宋"/>
          <w:b/>
          <w:bCs/>
          <w:sz w:val="32"/>
          <w:szCs w:val="32"/>
        </w:rPr>
        <w:t>健康支出（类）行政事业单位医疗（款）事业单位医疗（项）：2021年预算数为86万元，主要用于：学校基本医疗保险缴费支出。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5.</w:t>
      </w:r>
      <w:r>
        <w:rPr>
          <w:rFonts w:hint="eastAsia" w:ascii="仿宋" w:hAnsi="仿宋" w:eastAsia="仿宋" w:cs="仿宋"/>
          <w:b/>
          <w:bCs/>
          <w:sz w:val="32"/>
          <w:szCs w:val="32"/>
        </w:rPr>
        <w:t>住房保障（类）住房改革支出（款）住房公积金（项）</w:t>
      </w:r>
      <w:r>
        <w:rPr>
          <w:rFonts w:hint="eastAsia" w:ascii="仿宋" w:hAnsi="仿宋" w:eastAsia="仿宋" w:cs="仿宋"/>
          <w:sz w:val="32"/>
          <w:szCs w:val="32"/>
        </w:rPr>
        <w:t>2021年预算数为114万元，主要用于：部门按人力资源和社会保障部、财政部规定的基本工资和津贴补贴以及规定比例为职工缴纳的住房公积金支出。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六、一般公共预算基本支出情况说明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利州区嘉陵第一初级中学2021年一般公共预算基本支出1693万元，其中：人员经费1644万元，主要包括：基本工资、津贴补贴、奖金、社会保险缴费等支出。公用经费49万元，主要包括：工会经费、福利费等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七、“三公”经费财政拨款预算安排情况说明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广元市利州区嘉陵第一初级中学2021年没有使用政府性基金预算拨款安排的支出。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九、国有资本经营预算支出情况说明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广元市利州区嘉陵第一初级中学2021年没有使用国有资本经营预算拨款安排的支出。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十、其他重要事项的情况说明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Style w:val="6"/>
          <w:rFonts w:hint="eastAsia" w:ascii="楷体" w:hAnsi="楷体" w:eastAsia="楷体" w:cs="楷体"/>
          <w:b w:val="0"/>
          <w:bCs/>
          <w:sz w:val="32"/>
          <w:szCs w:val="32"/>
        </w:rPr>
      </w:pPr>
      <w:r>
        <w:rPr>
          <w:rStyle w:val="6"/>
          <w:rFonts w:hint="eastAsia" w:ascii="楷体" w:hAnsi="楷体" w:eastAsia="楷体" w:cs="楷体"/>
          <w:b w:val="0"/>
          <w:bCs/>
          <w:sz w:val="32"/>
          <w:szCs w:val="32"/>
        </w:rPr>
        <w:t>（</w:t>
      </w:r>
      <w:r>
        <w:rPr>
          <w:rStyle w:val="6"/>
          <w:rFonts w:hint="eastAsia" w:ascii="楷体" w:hAnsi="楷体" w:eastAsia="楷体" w:cs="楷体"/>
          <w:b w:val="0"/>
          <w:bCs/>
          <w:sz w:val="32"/>
          <w:szCs w:val="32"/>
          <w:lang w:eastAsia="zh-CN"/>
        </w:rPr>
        <w:t>一</w:t>
      </w:r>
      <w:r>
        <w:rPr>
          <w:rStyle w:val="6"/>
          <w:rFonts w:hint="eastAsia" w:ascii="楷体" w:hAnsi="楷体" w:eastAsia="楷体" w:cs="楷体"/>
          <w:b w:val="0"/>
          <w:bCs/>
          <w:sz w:val="32"/>
          <w:szCs w:val="32"/>
        </w:rPr>
        <w:t>）国有资产占有使用情况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2020年末固定资产原值2530万元，其中房屋资产2129万元，已折旧569万元，净值1961万元；其他固定资产为401万元，已折旧300万元，净值101万元。整体固定资产的成新率为22.49 %。</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截至2021年底，广元市利州区嘉陵第一初级中学共有车辆0辆。单位价值10万元以上大型设备0台（套）。</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2021年部门预算未安排(安排）购置车辆及单位价值20万元以上大型设备。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Style w:val="6"/>
          <w:rFonts w:hint="eastAsia" w:ascii="楷体" w:hAnsi="楷体" w:eastAsia="楷体" w:cs="楷体"/>
          <w:b w:val="0"/>
          <w:bCs/>
          <w:sz w:val="32"/>
          <w:szCs w:val="32"/>
        </w:rPr>
      </w:pPr>
      <w:r>
        <w:rPr>
          <w:rStyle w:val="6"/>
          <w:rFonts w:hint="eastAsia" w:ascii="楷体" w:hAnsi="楷体" w:eastAsia="楷体" w:cs="楷体"/>
          <w:b w:val="0"/>
          <w:bCs/>
          <w:sz w:val="32"/>
          <w:szCs w:val="32"/>
        </w:rPr>
        <w:t>（</w:t>
      </w:r>
      <w:r>
        <w:rPr>
          <w:rStyle w:val="6"/>
          <w:rFonts w:hint="eastAsia" w:ascii="楷体" w:hAnsi="楷体" w:eastAsia="楷体" w:cs="楷体"/>
          <w:b w:val="0"/>
          <w:bCs/>
          <w:sz w:val="32"/>
          <w:szCs w:val="32"/>
          <w:lang w:eastAsia="zh-CN"/>
        </w:rPr>
        <w:t>二</w:t>
      </w:r>
      <w:r>
        <w:rPr>
          <w:rStyle w:val="6"/>
          <w:rFonts w:hint="eastAsia" w:ascii="楷体" w:hAnsi="楷体" w:eastAsia="楷体" w:cs="楷体"/>
          <w:b w:val="0"/>
          <w:bCs/>
          <w:sz w:val="32"/>
          <w:szCs w:val="32"/>
        </w:rPr>
        <w:t>）重点项目预算的绩效目标等预算绩效情况说明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十一、名词解释</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（一）一般公共预算拨款收入：指区级财政当年拨付的资金。</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（三）一般公共服务（类）财政事务（款）行政运行（项）：指局机关及参公管理事业单位用于保障机构正常运行、开展日常工作的基本支出。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（四）社会保障和就业（类）行政事业单位离退休（款）未归口管理的行政单位离退休（项）：指局机关离退休人员的支出。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（五）社会保障和就业（类）行政事业单位离退休（款）机关事业单位基本养老保险缴费支出（项）：指部门实施养老保险制度由单位缴纳的养老保险费的支出。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（六）社会保障和就业（类）行政事业单位离退休（款）机关事业单位职业年金缴费支出（项）：指部门实施养老保险制度由单位缴纳的职业年金的支出。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（七）卫生健康（类）行政事业单位医疗（款）行政单位医疗（项）：指局机关及参公管理事业单位用于缴纳单位基本医疗保险支出。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（八）卫生健康（类）行政事业单位医疗（款）事业单位医疗（项）：指事业单位用于缴纳单位基本医疗保险支出。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（九）住房保障（类）住房改革支出（款）住房公积金（项）：指按照《住房公积金管理条例》的规定，由单位及其在职职工缴存的长期住房储金。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snapToGrid w:val="0"/>
        <w:spacing w:line="576"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val="0"/>
        <w:spacing w:line="576" w:lineRule="exact"/>
        <w:ind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rPr>
        <w:t>广元市利州区嘉陵第一初级中学</w:t>
      </w:r>
    </w:p>
    <w:p>
      <w:pPr>
        <w:keepNext w:val="0"/>
        <w:keepLines w:val="0"/>
        <w:pageBreakBefore w:val="0"/>
        <w:widowControl w:val="0"/>
        <w:kinsoku/>
        <w:wordWrap/>
        <w:overflowPunct/>
        <w:topLinePunct w:val="0"/>
        <w:autoSpaceDE/>
        <w:autoSpaceDN/>
        <w:bidi w:val="0"/>
        <w:snapToGrid w:val="0"/>
        <w:spacing w:line="576" w:lineRule="exact"/>
        <w:ind w:right="1283" w:rightChars="611"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2</w:t>
      </w:r>
      <w:r>
        <w:rPr>
          <w:rFonts w:hint="eastAsia" w:ascii="仿宋" w:hAnsi="仿宋" w:eastAsia="仿宋" w:cs="仿宋"/>
          <w:sz w:val="32"/>
          <w:szCs w:val="32"/>
        </w:rPr>
        <w:t>021</w:t>
      </w:r>
      <w:r>
        <w:rPr>
          <w:rFonts w:hint="eastAsia" w:ascii="仿宋" w:hAnsi="仿宋" w:eastAsia="仿宋" w:cs="仿宋"/>
          <w:sz w:val="32"/>
          <w:szCs w:val="32"/>
        </w:rPr>
        <w:t>年3月2</w:t>
      </w:r>
      <w:r>
        <w:rPr>
          <w:rFonts w:hint="eastAsia" w:ascii="仿宋" w:hAnsi="仿宋" w:eastAsia="仿宋" w:cs="仿宋"/>
          <w:sz w:val="32"/>
          <w:szCs w:val="32"/>
        </w:rPr>
        <w:t>9</w:t>
      </w:r>
      <w:r>
        <w:rPr>
          <w:rFonts w:hint="eastAsia" w:ascii="仿宋" w:hAnsi="仿宋" w:eastAsia="仿宋" w:cs="仿宋"/>
          <w:sz w:val="32"/>
          <w:szCs w:val="32"/>
        </w:rPr>
        <w:t>日</w:t>
      </w:r>
    </w:p>
    <w:sectPr>
      <w:footerReference r:id="rId3" w:type="default"/>
      <w:pgSz w:w="11906" w:h="16838"/>
      <w:pgMar w:top="1701"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Univers 57 Condensed">
    <w:panose1 w:val="020B0606020202060204"/>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方正隶二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NDAyMDQ2YjhlZjY1MzI5ZWZiZmVkODE3MGY1YTMifQ=="/>
  </w:docVars>
  <w:rsids>
    <w:rsidRoot w:val="008D43A8"/>
    <w:rsid w:val="00162D98"/>
    <w:rsid w:val="001F66A3"/>
    <w:rsid w:val="002345B7"/>
    <w:rsid w:val="002467CA"/>
    <w:rsid w:val="00295662"/>
    <w:rsid w:val="002C0D84"/>
    <w:rsid w:val="00300B73"/>
    <w:rsid w:val="00372F19"/>
    <w:rsid w:val="00390025"/>
    <w:rsid w:val="003A602A"/>
    <w:rsid w:val="003B0A91"/>
    <w:rsid w:val="003F04AD"/>
    <w:rsid w:val="004305C2"/>
    <w:rsid w:val="00481E79"/>
    <w:rsid w:val="004F662D"/>
    <w:rsid w:val="00505531"/>
    <w:rsid w:val="005D26B2"/>
    <w:rsid w:val="005D5724"/>
    <w:rsid w:val="00635AC7"/>
    <w:rsid w:val="00636A5E"/>
    <w:rsid w:val="006804A3"/>
    <w:rsid w:val="00730DEE"/>
    <w:rsid w:val="00764152"/>
    <w:rsid w:val="00777CB6"/>
    <w:rsid w:val="007A46AA"/>
    <w:rsid w:val="007C099F"/>
    <w:rsid w:val="007E41D7"/>
    <w:rsid w:val="00874BEF"/>
    <w:rsid w:val="00893F2D"/>
    <w:rsid w:val="008D43A8"/>
    <w:rsid w:val="00907245"/>
    <w:rsid w:val="00994793"/>
    <w:rsid w:val="009B10F5"/>
    <w:rsid w:val="009B23DD"/>
    <w:rsid w:val="009C7B08"/>
    <w:rsid w:val="009D5BDA"/>
    <w:rsid w:val="009F6EF6"/>
    <w:rsid w:val="00A02738"/>
    <w:rsid w:val="00A1178F"/>
    <w:rsid w:val="00A95917"/>
    <w:rsid w:val="00B741B7"/>
    <w:rsid w:val="00BC51D1"/>
    <w:rsid w:val="00BD2EBC"/>
    <w:rsid w:val="00C41BBB"/>
    <w:rsid w:val="00CA769A"/>
    <w:rsid w:val="00CD4FBD"/>
    <w:rsid w:val="00D70891"/>
    <w:rsid w:val="00DA534A"/>
    <w:rsid w:val="00E16CF2"/>
    <w:rsid w:val="00E70DA8"/>
    <w:rsid w:val="00E9503A"/>
    <w:rsid w:val="00E95FC3"/>
    <w:rsid w:val="00ED5C1F"/>
    <w:rsid w:val="00F321DD"/>
    <w:rsid w:val="00FD6CAB"/>
    <w:rsid w:val="00FE2DA0"/>
    <w:rsid w:val="00FF1AF7"/>
    <w:rsid w:val="0543026B"/>
    <w:rsid w:val="06C356E0"/>
    <w:rsid w:val="0BEB3659"/>
    <w:rsid w:val="12434776"/>
    <w:rsid w:val="12AA3A74"/>
    <w:rsid w:val="156F5ADB"/>
    <w:rsid w:val="15AC59B8"/>
    <w:rsid w:val="16E36312"/>
    <w:rsid w:val="198D6397"/>
    <w:rsid w:val="19B250D3"/>
    <w:rsid w:val="1AAC30AA"/>
    <w:rsid w:val="1EEA12FF"/>
    <w:rsid w:val="207364EE"/>
    <w:rsid w:val="247D0283"/>
    <w:rsid w:val="250C0222"/>
    <w:rsid w:val="28D7444D"/>
    <w:rsid w:val="28E56548"/>
    <w:rsid w:val="2BD82C0B"/>
    <w:rsid w:val="2EBE75A1"/>
    <w:rsid w:val="30232D88"/>
    <w:rsid w:val="32A6257B"/>
    <w:rsid w:val="348F7E94"/>
    <w:rsid w:val="34EA40BC"/>
    <w:rsid w:val="35F2523D"/>
    <w:rsid w:val="3A920D71"/>
    <w:rsid w:val="3D661CAD"/>
    <w:rsid w:val="4098481F"/>
    <w:rsid w:val="42A706A9"/>
    <w:rsid w:val="4A21291C"/>
    <w:rsid w:val="4D093699"/>
    <w:rsid w:val="506877E0"/>
    <w:rsid w:val="515674C0"/>
    <w:rsid w:val="51B92C5A"/>
    <w:rsid w:val="51FF3797"/>
    <w:rsid w:val="588C3776"/>
    <w:rsid w:val="5AB73710"/>
    <w:rsid w:val="5DAC1A73"/>
    <w:rsid w:val="5E4509CB"/>
    <w:rsid w:val="5FDF3958"/>
    <w:rsid w:val="60066E41"/>
    <w:rsid w:val="62116118"/>
    <w:rsid w:val="62393F43"/>
    <w:rsid w:val="62F7252A"/>
    <w:rsid w:val="631363B6"/>
    <w:rsid w:val="653B4F4D"/>
    <w:rsid w:val="67310E46"/>
    <w:rsid w:val="67A21A85"/>
    <w:rsid w:val="69F05A92"/>
    <w:rsid w:val="6C893435"/>
    <w:rsid w:val="6F3057A3"/>
    <w:rsid w:val="7067705C"/>
    <w:rsid w:val="7196487C"/>
    <w:rsid w:val="75163B89"/>
    <w:rsid w:val="77EE5E45"/>
    <w:rsid w:val="77F62ECE"/>
    <w:rsid w:val="78E502AB"/>
    <w:rsid w:val="79623E17"/>
    <w:rsid w:val="7BC62CD4"/>
    <w:rsid w:val="7E5E47BF"/>
    <w:rsid w:val="7F67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uiPriority w:val="0"/>
    <w:rPr>
      <w:kern w:val="2"/>
      <w:sz w:val="18"/>
      <w:szCs w:val="18"/>
    </w:rPr>
  </w:style>
  <w:style w:type="paragraph" w:customStyle="1" w:styleId="9">
    <w:name w:val="Char Char Char1 Char Char Char 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CMCC</Company>
  <Pages>6</Pages>
  <Words>377</Words>
  <Characters>2154</Characters>
  <Lines>17</Lines>
  <Paragraphs>5</Paragraphs>
  <TotalTime>87</TotalTime>
  <ScaleCrop>false</ScaleCrop>
  <LinksUpToDate>false</LinksUpToDate>
  <CharactersWithSpaces>2526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2020-06-05T02:08:00Z</dcterms:created>
  <dc:creator>微软用户</dc:creator>
  <cp:lastModifiedBy>相识是缘</cp:lastModifiedBy>
  <cp:lastPrinted>2020-05-27T09:42:00Z</cp:lastPrinted>
  <dcterms:modified xsi:type="dcterms:W3CDTF">2022-06-14T10:32:09Z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7899A03B35154F31B59E33F588B27225</vt:lpwstr>
  </property>
</Properties>
</file>