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3" w:type="dxa"/>
        <w:tblW w:w="14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495"/>
        <w:gridCol w:w="1505"/>
        <w:gridCol w:w="992"/>
        <w:gridCol w:w="1418"/>
        <w:gridCol w:w="1701"/>
        <w:gridCol w:w="1984"/>
        <w:gridCol w:w="1276"/>
        <w:gridCol w:w="2835"/>
        <w:gridCol w:w="724"/>
        <w:gridCol w:w="1080"/>
      </w:tblGrid>
      <w:tr>
        <w:trPr>
          <w:trHeight w:val="1200"/>
        </w:trPr>
        <w:tc>
          <w:tcPr>
            <w:tcW w:w="14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cs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广元市利州区烧结砖瓦产能清单</w:t>
            </w:r>
          </w:p>
        </w:tc>
      </w:tr>
      <w:tr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建设地址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生产线名称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合法手续载明产能（万标砖</w:t>
            </w:r>
            <w:r>
              <w:rPr>
                <w:rStyle w:val="20"/>
                <w:rFonts w:eastAsia="黑体"/>
              </w:rPr>
              <w:t>/</w:t>
            </w:r>
            <w:r>
              <w:rPr>
                <w:rStyle w:val="21"/>
              </w:rPr>
              <w:t>年）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能评批复文号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环评批复文号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状态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cs="黑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广元市鑫业建材有限责任公司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大石镇光荣村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年产</w:t>
            </w:r>
            <w:r>
              <w:rPr>
                <w:rStyle w:val="24"/>
                <w:rFonts w:eastAsia="宋体"/>
                <w:color w:val="auto"/>
              </w:rPr>
              <w:t>5000</w:t>
            </w:r>
            <w:r>
              <w:rPr>
                <w:rStyle w:val="25"/>
                <w:color w:val="auto"/>
              </w:rPr>
              <w:t>万匹页岩砖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kern w:val="0"/>
                <w:sz w:val="16"/>
                <w:szCs w:val="16"/>
              </w:rPr>
              <w:t>广利环办函﹝</w:t>
            </w:r>
            <w:r>
              <w:rPr>
                <w:rStyle w:val="26"/>
                <w:rFonts w:eastAsia="宋体"/>
                <w:color w:val="auto"/>
              </w:rPr>
              <w:t>2009</w:t>
            </w:r>
            <w:r>
              <w:rPr>
                <w:rStyle w:val="27"/>
                <w:color w:val="auto"/>
              </w:rPr>
              <w:t>﹞</w:t>
            </w:r>
            <w:r>
              <w:rPr>
                <w:rStyle w:val="26"/>
                <w:rFonts w:eastAsia="宋体"/>
                <w:color w:val="auto"/>
              </w:rPr>
              <w:t>71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8.14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</w:p>
        </w:tc>
      </w:tr>
      <w:tr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广元市长乐建材有限责任公司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大石镇青岩村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年产</w:t>
            </w:r>
            <w:r>
              <w:rPr>
                <w:rStyle w:val="24"/>
                <w:rFonts w:eastAsia="宋体"/>
                <w:color w:val="auto"/>
              </w:rPr>
              <w:t>8000</w:t>
            </w:r>
            <w:r>
              <w:rPr>
                <w:rStyle w:val="25"/>
                <w:color w:val="auto"/>
              </w:rPr>
              <w:t>万匹页岩砖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川投资备（</w:t>
            </w:r>
            <w:r>
              <w:rPr>
                <w:rStyle w:val="23"/>
                <w:rFonts w:eastAsia="宋体"/>
                <w:color w:val="auto"/>
              </w:rPr>
              <w:t>51080209102901</w:t>
            </w:r>
            <w:r>
              <w:rPr>
                <w:rStyle w:val="22"/>
                <w:color w:val="auto"/>
              </w:rPr>
              <w:t>）</w:t>
            </w:r>
            <w:r>
              <w:rPr>
                <w:rStyle w:val="23"/>
                <w:rFonts w:eastAsia="宋体"/>
                <w:color w:val="auto"/>
              </w:rPr>
              <w:t>0061</w:t>
            </w:r>
            <w:r>
              <w:rPr>
                <w:rStyle w:val="22"/>
                <w:color w:val="auto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kern w:val="0"/>
                <w:sz w:val="16"/>
                <w:szCs w:val="16"/>
              </w:rPr>
              <w:t>广利环办函〔</w:t>
            </w:r>
            <w:r>
              <w:rPr>
                <w:rStyle w:val="26"/>
                <w:rFonts w:eastAsia="宋体"/>
                <w:color w:val="auto"/>
              </w:rPr>
              <w:t>2010</w:t>
            </w:r>
            <w:r>
              <w:rPr>
                <w:rStyle w:val="27"/>
                <w:color w:val="auto"/>
              </w:rPr>
              <w:t>〕</w:t>
            </w:r>
            <w:r>
              <w:rPr>
                <w:rStyle w:val="26"/>
                <w:rFonts w:eastAsia="宋体"/>
                <w:color w:val="auto"/>
              </w:rPr>
              <w:t>20</w:t>
            </w:r>
            <w:r>
              <w:rPr>
                <w:rStyle w:val="27"/>
                <w:color w:val="auto"/>
              </w:rPr>
              <w:t>号</w:t>
            </w:r>
            <w:r>
              <w:rPr>
                <w:rStyle w:val="26"/>
                <w:rFonts w:eastAsia="宋体"/>
                <w:color w:val="auto"/>
              </w:rPr>
              <w:t>,5.27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</w:p>
        </w:tc>
      </w:tr>
      <w:tr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广元市科威建材有限公司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荣山镇泉坝村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Style w:val="22"/>
                <w:color w:val="auto"/>
              </w:rPr>
              <w:t>条生产线</w:t>
            </w:r>
            <w:r>
              <w:rPr>
                <w:rStyle w:val="23"/>
                <w:rFonts w:eastAsia="宋体"/>
                <w:color w:val="auto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年产</w:t>
            </w:r>
            <w:r>
              <w:rPr>
                <w:rStyle w:val="24"/>
                <w:rFonts w:eastAsia="宋体"/>
                <w:color w:val="auto"/>
              </w:rPr>
              <w:t>3000</w:t>
            </w:r>
            <w:r>
              <w:rPr>
                <w:rStyle w:val="25"/>
                <w:color w:val="auto"/>
              </w:rPr>
              <w:t>万匹页岩砖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kern w:val="0"/>
                <w:sz w:val="16"/>
                <w:szCs w:val="16"/>
              </w:rPr>
              <w:t>广利环办函﹝</w:t>
            </w:r>
            <w:r>
              <w:rPr>
                <w:rStyle w:val="26"/>
                <w:rFonts w:eastAsia="宋体"/>
                <w:color w:val="auto"/>
              </w:rPr>
              <w:t>2009</w:t>
            </w:r>
            <w:r>
              <w:rPr>
                <w:rStyle w:val="27"/>
                <w:color w:val="auto"/>
              </w:rPr>
              <w:t>﹞</w:t>
            </w:r>
            <w:r>
              <w:rPr>
                <w:rStyle w:val="26"/>
                <w:rFonts w:eastAsia="宋体"/>
                <w:color w:val="auto"/>
              </w:rPr>
              <w:t>87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11.9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</w:p>
        </w:tc>
      </w:tr>
      <w:tr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广元市东山建材有限公司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宝轮镇红星村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年产</w:t>
            </w:r>
            <w:r>
              <w:rPr>
                <w:rStyle w:val="24"/>
                <w:rFonts w:eastAsia="宋体"/>
                <w:color w:val="auto"/>
              </w:rPr>
              <w:t>3000</w:t>
            </w:r>
            <w:r>
              <w:rPr>
                <w:rStyle w:val="25"/>
                <w:color w:val="auto"/>
              </w:rPr>
              <w:t>万匹页岩砖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川投资备（</w:t>
            </w:r>
            <w:r>
              <w:rPr>
                <w:rStyle w:val="23"/>
                <w:rFonts w:eastAsia="宋体"/>
                <w:color w:val="auto"/>
              </w:rPr>
              <w:t>51080209032501</w:t>
            </w:r>
            <w:r>
              <w:rPr>
                <w:rStyle w:val="22"/>
                <w:color w:val="auto"/>
              </w:rPr>
              <w:t>）</w:t>
            </w:r>
            <w:r>
              <w:rPr>
                <w:rStyle w:val="23"/>
                <w:rFonts w:eastAsia="宋体"/>
                <w:color w:val="auto"/>
              </w:rPr>
              <w:t>0017</w:t>
            </w:r>
            <w:r>
              <w:rPr>
                <w:rStyle w:val="22"/>
                <w:color w:val="auto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kern w:val="0"/>
                <w:sz w:val="16"/>
                <w:szCs w:val="16"/>
              </w:rPr>
              <w:t>广利环办函﹝</w:t>
            </w:r>
            <w:r>
              <w:rPr>
                <w:rStyle w:val="26"/>
                <w:rFonts w:eastAsia="宋体"/>
                <w:color w:val="auto"/>
              </w:rPr>
              <w:t>2009</w:t>
            </w:r>
            <w:r>
              <w:rPr>
                <w:rStyle w:val="27"/>
                <w:color w:val="auto"/>
              </w:rPr>
              <w:t>﹞</w:t>
            </w:r>
            <w:r>
              <w:rPr>
                <w:rStyle w:val="26"/>
                <w:rFonts w:eastAsia="宋体"/>
                <w:color w:val="auto"/>
              </w:rPr>
              <w:t>59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6.3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eastAsia="宋体" w:cs="宋体" w:hAnsi="宋体"/>
                <w:sz w:val="20"/>
                <w:szCs w:val="20"/>
              </w:rPr>
            </w:pPr>
          </w:p>
        </w:tc>
      </w:tr>
      <w:tr>
        <w:trPr>
          <w:trHeight w:val="14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广元市高品建材有限公司（原宏兴福利页岩砖瓦厂）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大石镇大石村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7000万匹页岩砖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川投资备（</w:t>
            </w:r>
            <w:r>
              <w:rPr>
                <w:rStyle w:val="23"/>
                <w:rFonts w:eastAsia="宋体"/>
                <w:color w:val="auto"/>
              </w:rPr>
              <w:t>51080216011902</w:t>
            </w:r>
            <w:r>
              <w:rPr>
                <w:rStyle w:val="22"/>
                <w:color w:val="auto"/>
              </w:rPr>
              <w:t>）</w:t>
            </w:r>
            <w:r>
              <w:rPr>
                <w:rStyle w:val="23"/>
                <w:rFonts w:eastAsia="宋体"/>
                <w:color w:val="auto"/>
              </w:rPr>
              <w:t>0003</w:t>
            </w:r>
            <w:r>
              <w:rPr>
                <w:rStyle w:val="22"/>
                <w:color w:val="auto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kern w:val="0"/>
                <w:sz w:val="16"/>
                <w:szCs w:val="16"/>
              </w:rPr>
              <w:t>广利环办函〔</w:t>
            </w:r>
            <w:r>
              <w:rPr>
                <w:rStyle w:val="26"/>
                <w:rFonts w:eastAsia="宋体"/>
                <w:color w:val="auto"/>
              </w:rPr>
              <w:t>2016</w:t>
            </w:r>
            <w:r>
              <w:rPr>
                <w:rStyle w:val="27"/>
                <w:color w:val="auto"/>
              </w:rPr>
              <w:t>〕</w:t>
            </w:r>
            <w:r>
              <w:rPr>
                <w:rStyle w:val="26"/>
                <w:rFonts w:eastAsia="宋体"/>
                <w:color w:val="auto"/>
              </w:rPr>
              <w:t>76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12.30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</w:p>
        </w:tc>
      </w:tr>
      <w:tr>
        <w:trPr>
          <w:trHeight w:val="6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广元市涌泉机砖瓦厂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荣山镇泉坝村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年产</w:t>
            </w:r>
            <w:r>
              <w:rPr>
                <w:rStyle w:val="24"/>
                <w:rFonts w:eastAsia="宋体"/>
                <w:color w:val="auto"/>
              </w:rPr>
              <w:t>3000</w:t>
            </w:r>
            <w:r>
              <w:rPr>
                <w:rStyle w:val="25"/>
                <w:color w:val="auto"/>
              </w:rPr>
              <w:t>万匹页岩砖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kern w:val="0"/>
                <w:sz w:val="16"/>
                <w:szCs w:val="16"/>
              </w:rPr>
              <w:t>广利环办函﹝</w:t>
            </w:r>
            <w:r>
              <w:rPr>
                <w:rStyle w:val="26"/>
                <w:rFonts w:eastAsia="宋体"/>
                <w:color w:val="auto"/>
              </w:rPr>
              <w:t>2009</w:t>
            </w:r>
            <w:r>
              <w:rPr>
                <w:rStyle w:val="27"/>
                <w:color w:val="auto"/>
              </w:rPr>
              <w:t>﹞</w:t>
            </w:r>
            <w:r>
              <w:rPr>
                <w:rStyle w:val="26"/>
                <w:rFonts w:eastAsia="宋体"/>
                <w:color w:val="auto"/>
              </w:rPr>
              <w:t>66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7.22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</w:p>
        </w:tc>
      </w:tr>
      <w:tr>
        <w:trPr>
          <w:trHeight w:val="870"/>
        </w:trPr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广元市广合建材有限责任公司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大石镇五四村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年产</w:t>
            </w:r>
            <w:r>
              <w:rPr>
                <w:rStyle w:val="24"/>
                <w:rFonts w:eastAsia="宋体"/>
                <w:color w:val="auto"/>
              </w:rPr>
              <w:t>3000</w:t>
            </w:r>
            <w:r>
              <w:rPr>
                <w:rStyle w:val="25"/>
                <w:color w:val="auto"/>
              </w:rPr>
              <w:t>万匹页岩砖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kern w:val="0"/>
                <w:sz w:val="16"/>
                <w:szCs w:val="16"/>
              </w:rPr>
              <w:t>广利环办函﹝</w:t>
            </w:r>
            <w:r>
              <w:rPr>
                <w:rStyle w:val="26"/>
                <w:rFonts w:eastAsia="宋体"/>
                <w:color w:val="auto"/>
              </w:rPr>
              <w:t>2009</w:t>
            </w:r>
            <w:r>
              <w:rPr>
                <w:rStyle w:val="27"/>
                <w:color w:val="auto"/>
              </w:rPr>
              <w:t>﹞</w:t>
            </w:r>
            <w:r>
              <w:rPr>
                <w:rStyle w:val="26"/>
                <w:rFonts w:eastAsia="宋体"/>
                <w:color w:val="auto"/>
              </w:rPr>
              <w:t>54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4</w:t>
            </w:r>
            <w:r>
              <w:rPr>
                <w:rStyle w:val="27"/>
                <w:color w:val="auto"/>
              </w:rPr>
              <w:t>月</w:t>
            </w:r>
            <w:r>
              <w:rPr>
                <w:rStyle w:val="26"/>
                <w:rFonts w:eastAsia="宋体"/>
                <w:color w:val="auto"/>
              </w:rPr>
              <w:t>14</w:t>
            </w:r>
            <w:r>
              <w:rPr>
                <w:rStyle w:val="27"/>
                <w:color w:val="auto"/>
              </w:rPr>
              <w:t>日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</w:p>
        </w:tc>
      </w:tr>
      <w:tr>
        <w:trPr>
          <w:trHeight w:val="15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广元市城辉页岩砖瓦厂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上西街道浩口村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年产3000万匹页岩砖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川投资备（</w:t>
            </w:r>
            <w:r>
              <w:rPr>
                <w:rStyle w:val="23"/>
                <w:rFonts w:eastAsia="宋体"/>
                <w:color w:val="auto"/>
              </w:rPr>
              <w:t>51080209032301</w:t>
            </w:r>
            <w:r>
              <w:rPr>
                <w:rStyle w:val="22"/>
                <w:color w:val="auto"/>
              </w:rPr>
              <w:t>）</w:t>
            </w:r>
            <w:r>
              <w:rPr>
                <w:rStyle w:val="23"/>
                <w:rFonts w:eastAsia="宋体"/>
                <w:color w:val="auto"/>
              </w:rPr>
              <w:t>0011</w:t>
            </w:r>
            <w:r>
              <w:rPr>
                <w:rStyle w:val="22"/>
                <w:color w:val="auto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27"/>
                <w:color w:val="auto"/>
              </w:rPr>
            </w:pPr>
            <w:r>
              <w:rPr>
                <w:rFonts w:ascii="Times New Roman" w:eastAsia="宋体" w:cs="Times New Roman" w:hAnsi="Times New Roman"/>
                <w:kern w:val="0"/>
                <w:sz w:val="16"/>
                <w:szCs w:val="16"/>
              </w:rPr>
              <w:t>1.</w:t>
            </w:r>
            <w:r>
              <w:rPr>
                <w:rStyle w:val="27"/>
                <w:color w:val="auto"/>
              </w:rPr>
              <w:t>广利环办函﹝</w:t>
            </w:r>
            <w:r>
              <w:rPr>
                <w:rStyle w:val="26"/>
                <w:rFonts w:eastAsia="宋体"/>
                <w:color w:val="auto"/>
              </w:rPr>
              <w:t>2009</w:t>
            </w:r>
            <w:r>
              <w:rPr>
                <w:rStyle w:val="27"/>
                <w:color w:val="auto"/>
              </w:rPr>
              <w:t>﹞</w:t>
            </w:r>
            <w:r>
              <w:rPr>
                <w:rStyle w:val="26"/>
                <w:rFonts w:eastAsia="宋体"/>
                <w:color w:val="auto"/>
              </w:rPr>
              <w:t>20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3</w:t>
            </w:r>
            <w:r>
              <w:rPr>
                <w:rStyle w:val="27"/>
                <w:color w:val="auto"/>
              </w:rPr>
              <w:t>月</w:t>
            </w:r>
            <w:r>
              <w:rPr>
                <w:rStyle w:val="26"/>
                <w:rFonts w:eastAsia="宋体"/>
                <w:color w:val="auto"/>
              </w:rPr>
              <w:t>5</w:t>
            </w:r>
            <w:r>
              <w:rPr>
                <w:rStyle w:val="27"/>
                <w:color w:val="auto"/>
              </w:rPr>
              <w:t>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Style w:val="26"/>
                <w:rFonts w:eastAsia="宋体"/>
                <w:color w:val="auto"/>
              </w:rPr>
              <w:t>2.</w:t>
            </w:r>
            <w:r>
              <w:rPr>
                <w:rStyle w:val="27"/>
                <w:color w:val="auto"/>
              </w:rPr>
              <w:t>广利环办函﹝</w:t>
            </w:r>
            <w:r>
              <w:rPr>
                <w:rStyle w:val="26"/>
                <w:rFonts w:eastAsia="宋体"/>
                <w:color w:val="auto"/>
              </w:rPr>
              <w:t>2011</w:t>
            </w:r>
            <w:r>
              <w:rPr>
                <w:rStyle w:val="27"/>
                <w:color w:val="auto"/>
              </w:rPr>
              <w:t>﹞</w:t>
            </w:r>
            <w:r>
              <w:rPr>
                <w:rStyle w:val="26"/>
                <w:rFonts w:eastAsia="宋体"/>
                <w:color w:val="auto"/>
              </w:rPr>
              <w:t>68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12</w:t>
            </w:r>
            <w:r>
              <w:rPr>
                <w:rStyle w:val="27"/>
                <w:color w:val="auto"/>
              </w:rPr>
              <w:t>月</w:t>
            </w:r>
            <w:r>
              <w:rPr>
                <w:rStyle w:val="26"/>
                <w:rFonts w:eastAsia="宋体"/>
                <w:color w:val="auto"/>
              </w:rPr>
              <w:t>28</w:t>
            </w:r>
            <w:r>
              <w:rPr>
                <w:rStyle w:val="27"/>
                <w:color w:val="auto"/>
              </w:rPr>
              <w:t>日（技改，改建隧道窑项目）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</w:p>
        </w:tc>
      </w:tr>
      <w:tr>
        <w:trPr>
          <w:trHeight w:val="14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广元市一步新型建材有限责任公司（原工农矸石页岩砖瓦厂）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原工农镇千佛村六组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sz w:val="20"/>
                <w:szCs w:val="20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3244185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sz w:val="16"/>
                <w:szCs w:val="16"/>
              </w:rPr>
              <w:t>/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</w:p>
        </w:tc>
      </w:tr>
      <w:tr>
        <w:trPr>
          <w:trHeight w:val="7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广元市联益页岩机砖瓦厂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东坝街道办事处金柜社区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年产</w:t>
            </w:r>
            <w:r>
              <w:rPr>
                <w:rStyle w:val="24"/>
                <w:rFonts w:eastAsia="宋体"/>
                <w:color w:val="auto"/>
              </w:rPr>
              <w:t>3000</w:t>
            </w:r>
            <w:r>
              <w:rPr>
                <w:rStyle w:val="25"/>
                <w:color w:val="auto"/>
              </w:rPr>
              <w:t>万匹页岩砖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在产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</w:p>
        </w:tc>
      </w:tr>
      <w:tr>
        <w:trPr>
          <w:trHeight w:val="8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广元市耘洲建材有限公司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宝轮镇紫兰社区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年产</w:t>
            </w:r>
            <w:r>
              <w:rPr>
                <w:rStyle w:val="24"/>
                <w:rFonts w:eastAsia="宋体"/>
                <w:color w:val="auto"/>
              </w:rPr>
              <w:t>3000</w:t>
            </w:r>
            <w:r>
              <w:rPr>
                <w:rStyle w:val="25"/>
                <w:color w:val="auto"/>
              </w:rPr>
              <w:t>万匹页岩砖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川投资备（51080209051401）0031号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6"/>
                <w:szCs w:val="16"/>
              </w:rPr>
            </w:pPr>
            <w:r>
              <w:rPr>
                <w:rFonts w:ascii="宋体" w:eastAsia="宋体" w:cs="宋体" w:hAnsi="宋体" w:hint="eastAsia"/>
                <w:kern w:val="0"/>
                <w:sz w:val="16"/>
                <w:szCs w:val="16"/>
              </w:rPr>
              <w:t>广利环办函﹝</w:t>
            </w:r>
            <w:r>
              <w:rPr>
                <w:rStyle w:val="26"/>
                <w:rFonts w:eastAsia="宋体"/>
                <w:color w:val="auto"/>
              </w:rPr>
              <w:t>2009</w:t>
            </w:r>
            <w:r>
              <w:rPr>
                <w:rStyle w:val="27"/>
                <w:color w:val="auto"/>
              </w:rPr>
              <w:t>﹞</w:t>
            </w:r>
            <w:r>
              <w:rPr>
                <w:rStyle w:val="26"/>
                <w:rFonts w:eastAsia="宋体"/>
                <w:color w:val="auto"/>
              </w:rPr>
              <w:t>60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6</w:t>
            </w:r>
            <w:r>
              <w:rPr>
                <w:rStyle w:val="27"/>
                <w:color w:val="auto"/>
              </w:rPr>
              <w:t>月</w:t>
            </w:r>
            <w:r>
              <w:rPr>
                <w:rStyle w:val="26"/>
                <w:rFonts w:eastAsia="宋体"/>
                <w:color w:val="auto"/>
              </w:rPr>
              <w:t>9</w:t>
            </w:r>
            <w:r>
              <w:rPr>
                <w:rStyle w:val="27"/>
                <w:color w:val="auto"/>
              </w:rPr>
              <w:t>日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停产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eastAsia="宋体" w:cs="宋体" w:hAnsi="宋体"/>
                <w:sz w:val="20"/>
                <w:szCs w:val="20"/>
              </w:rPr>
            </w:pPr>
          </w:p>
        </w:tc>
      </w:tr>
      <w:tr>
        <w:trPr>
          <w:trHeight w:val="15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广元市紫兰建材厂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宝轮镇紫兰社区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Style w:val="22"/>
                <w:color w:val="auto"/>
              </w:rPr>
              <w:t>条生产线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Style w:val="25"/>
                <w:color w:val="auto"/>
              </w:rPr>
              <w:t>年产</w:t>
            </w:r>
            <w:r>
              <w:rPr>
                <w:rStyle w:val="24"/>
                <w:rFonts w:eastAsia="宋体"/>
                <w:color w:val="auto"/>
              </w:rPr>
              <w:t>3600</w:t>
            </w:r>
            <w:r>
              <w:rPr>
                <w:rStyle w:val="25"/>
                <w:color w:val="auto"/>
              </w:rPr>
              <w:t>万匹页岩砖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20"/>
                <w:szCs w:val="20"/>
              </w:rPr>
            </w:pPr>
            <w:r>
              <w:rPr>
                <w:rFonts w:ascii="宋体" w:eastAsia="宋体" w:cs="宋体" w:hAnsi="宋体" w:hint="eastAsia"/>
                <w:kern w:val="0"/>
                <w:sz w:val="20"/>
                <w:szCs w:val="20"/>
              </w:rPr>
              <w:t>川投资备（51080215011502）0003号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eastAsia="宋体" w:cs="Times New Roman" w:hAnsi="Times New Roman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 w:hint="eastAsia"/>
                <w:sz w:val="20"/>
                <w:szCs w:val="20"/>
              </w:rPr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cs="Times New Roman" w:hAnsi="Times New Roman"/>
                <w:sz w:val="16"/>
                <w:szCs w:val="16"/>
              </w:rPr>
            </w:pPr>
            <w:r>
              <w:rPr>
                <w:rFonts w:ascii="Times New Roman" w:eastAsia="宋体" w:cs="Times New Roman" w:hAnsi="Times New Roman"/>
                <w:kern w:val="0"/>
                <w:sz w:val="16"/>
                <w:szCs w:val="16"/>
              </w:rPr>
              <w:t>1.</w:t>
            </w:r>
            <w:r>
              <w:rPr>
                <w:rStyle w:val="27"/>
                <w:color w:val="auto"/>
              </w:rPr>
              <w:t>广利环办函﹝</w:t>
            </w:r>
            <w:r>
              <w:rPr>
                <w:rStyle w:val="26"/>
                <w:rFonts w:eastAsia="宋体"/>
                <w:color w:val="auto"/>
              </w:rPr>
              <w:t>2009</w:t>
            </w:r>
            <w:r>
              <w:rPr>
                <w:rStyle w:val="27"/>
                <w:color w:val="auto"/>
              </w:rPr>
              <w:t>﹞</w:t>
            </w:r>
            <w:r>
              <w:rPr>
                <w:rStyle w:val="26"/>
                <w:rFonts w:eastAsia="宋体"/>
                <w:color w:val="auto"/>
              </w:rPr>
              <w:t>81</w:t>
            </w:r>
            <w:r>
              <w:rPr>
                <w:rStyle w:val="27"/>
                <w:color w:val="auto"/>
              </w:rPr>
              <w:t>号，</w:t>
            </w:r>
            <w:r>
              <w:rPr>
                <w:rStyle w:val="26"/>
                <w:rFonts w:eastAsia="宋体"/>
                <w:color w:val="auto"/>
              </w:rPr>
              <w:t>10.10</w:t>
              <w:br/>
              <w:t>2.</w:t>
            </w:r>
            <w:r>
              <w:rPr>
                <w:rStyle w:val="27"/>
                <w:color w:val="auto"/>
              </w:rPr>
              <w:t>广利环办函【</w:t>
            </w:r>
            <w:r>
              <w:rPr>
                <w:rStyle w:val="26"/>
                <w:rFonts w:eastAsia="宋体"/>
                <w:color w:val="auto"/>
              </w:rPr>
              <w:t>2015</w:t>
            </w:r>
            <w:r>
              <w:rPr>
                <w:rStyle w:val="27"/>
                <w:color w:val="auto"/>
              </w:rPr>
              <w:t>】</w:t>
            </w:r>
            <w:r>
              <w:rPr>
                <w:rStyle w:val="26"/>
                <w:rFonts w:eastAsia="宋体"/>
                <w:color w:val="auto"/>
              </w:rPr>
              <w:t>39</w:t>
            </w:r>
            <w:r>
              <w:rPr>
                <w:rStyle w:val="27"/>
                <w:color w:val="auto"/>
              </w:rPr>
              <w:t>号（技改，轮窑改建成隧道窑年产</w:t>
            </w:r>
            <w:r>
              <w:rPr>
                <w:rStyle w:val="26"/>
                <w:rFonts w:eastAsia="宋体"/>
                <w:color w:val="auto"/>
              </w:rPr>
              <w:t>3600</w:t>
            </w:r>
            <w:r>
              <w:rPr>
                <w:rStyle w:val="27"/>
                <w:color w:val="auto"/>
              </w:rPr>
              <w:t>万匹页岩红砖项目）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cs="宋体" w:hAnsi="宋体"/>
                <w:sz w:val="15"/>
                <w:szCs w:val="15"/>
              </w:rPr>
            </w:pPr>
            <w:r>
              <w:rPr>
                <w:rFonts w:ascii="宋体" w:eastAsia="宋体" w:cs="宋体" w:hAnsi="宋体" w:hint="eastAsia"/>
                <w:kern w:val="0"/>
                <w:sz w:val="15"/>
                <w:szCs w:val="15"/>
              </w:rPr>
              <w:t>停产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eastAsia="宋体" w:cs="宋体" w:hAnsi="宋体"/>
                <w:sz w:val="20"/>
                <w:szCs w:val="20"/>
              </w:rPr>
            </w:pPr>
          </w:p>
        </w:tc>
      </w:tr>
    </w:tbl>
    <w:p>
      <w:pPr>
        <w:spacing w:line="28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黑体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Droid Sans">
    <w:altName w:val="黑体"/>
    <w:panose1 w:val="00000000000000000000"/>
    <w:charset w:val="00"/>
    <w:family w:val="auto"/>
    <w:pitch w:val="variable"/>
    <w:sig w:usb0="00000000" w:usb1="00000000" w:usb2="00000000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4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spacing w:beforeAutospacing="1" w:afterAutospacing="1"/>
      <w:jc w:val="left"/>
      <w:outlineLvl w:val="0"/>
    </w:pPr>
    <w:rPr>
      <w:rFonts w:ascii="宋体" w:eastAsia="宋体" w:cs="Times New Roman" w:hAnsi="宋体"/>
      <w:b/>
      <w:bCs/>
      <w:kern w:val="44"/>
      <w:sz w:val="48"/>
      <w:szCs w:val="48"/>
    </w:rPr>
  </w:style>
  <w:style w:type="character" w:customStyle="1" w:styleId="1Char">
    <w:name w:val="heading 1 Char"/>
    <w:basedOn w:val="10"/>
    <w:link w:val="1"/>
    <w:rPr>
      <w:rFonts w:ascii="宋体" w:eastAsia="宋体" w:cs="Times New Roman" w:hAnsi="宋体"/>
      <w:b/>
      <w:bCs/>
      <w:kern w:val="44"/>
      <w:sz w:val="48"/>
      <w:szCs w:val="48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qFormat/>
    <w:next w:val="0"/>
    <w:link w:val="4Char"/>
    <w:pPr>
      <w:keepNext/>
      <w:keepLines/>
      <w:widowControl w:val="0"/>
      <w:spacing w:before="280" w:after="290" w:line="377" w:lineRule="auto"/>
      <w:jc w:val="both"/>
      <w:outlineLvl w:val="3"/>
    </w:pPr>
    <w:rPr>
      <w:rFonts w:ascii="Luxi Sans" w:eastAsia="黑体" w:cs="Droid Sans" w:hAnsi="Luxi Sans"/>
      <w:b/>
      <w:kern w:val="2"/>
      <w:sz w:val="28"/>
      <w:szCs w:val="21"/>
      <w:lang w:val="en-US" w:eastAsia="zh-CN" w:bidi="ar-SA"/>
    </w:rPr>
  </w:style>
  <w:style w:type="character" w:customStyle="1" w:styleId="4Char">
    <w:name w:val="heading 4 Char"/>
    <w:basedOn w:val="10"/>
    <w:link w:val="4"/>
    <w:rPr>
      <w:rFonts w:ascii="Luxi Sans" w:eastAsia="黑体" w:cs="Droid Sans" w:hAnsi="Luxi Sans"/>
      <w:b/>
      <w:kern w:val="2"/>
      <w:sz w:val="28"/>
      <w:szCs w:val="21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alloon Text"/>
    <w:qFormat/>
    <w:basedOn w:val="0"/>
    <w:rPr>
      <w:sz w:val="18"/>
      <w:szCs w:val="18"/>
    </w:rPr>
  </w:style>
  <w:style w:type="paragraph" w:styleId="16">
    <w:name w:val="footer"/>
    <w:qFormat/>
    <w:basedOn w:val="0"/>
    <w:next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qFormat/>
    <w:basedOn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9">
    <w:name w:val="Default"/>
    <w:qFormat/>
    <w:pPr>
      <w:widowControl w:val="0"/>
      <w:autoSpaceDE w:val="0"/>
      <w:autoSpaceDN w:val="0"/>
      <w:adjustRightInd w:val="0"/>
    </w:pPr>
    <w:rPr>
      <w:rFonts w:ascii="Calibri" w:eastAsia="宋体" w:cs="Times New Roman" w:hAnsi="Calibri"/>
      <w:color w:val="000000"/>
      <w:sz w:val="24"/>
      <w:szCs w:val="24"/>
      <w:lang w:val="en-US" w:eastAsia="zh-CN" w:bidi="ar-SA"/>
    </w:rPr>
  </w:style>
  <w:style w:type="character" w:customStyle="1" w:styleId="20">
    <w:name w:val="font121"/>
    <w:qFormat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styleId="21">
    <w:name w:val="font31"/>
    <w:qFormat/>
    <w:basedOn w:val="10"/>
    <w:rPr>
      <w:rFonts w:ascii="黑体" w:eastAsia="黑体" w:cs="黑体" w:hAnsi="宋体"/>
      <w:color w:val="000000"/>
      <w:sz w:val="20"/>
      <w:szCs w:val="20"/>
      <w:u w:val="none"/>
    </w:rPr>
  </w:style>
  <w:style w:type="character" w:customStyle="1" w:styleId="22">
    <w:name w:val="font51"/>
    <w:qFormat/>
    <w:basedOn w:val="10"/>
    <w:rPr>
      <w:rFonts w:ascii="宋体" w:eastAsia="宋体" w:cs="宋体" w:hAnsi="宋体"/>
      <w:color w:val="000000"/>
      <w:sz w:val="20"/>
      <w:szCs w:val="20"/>
      <w:u w:val="none"/>
    </w:rPr>
  </w:style>
  <w:style w:type="character" w:customStyle="1" w:styleId="23">
    <w:name w:val="font41"/>
    <w:qFormat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styleId="24">
    <w:name w:val="font101"/>
    <w:qFormat/>
    <w:basedOn w:val="10"/>
    <w:rPr>
      <w:rFonts w:ascii="Times New Roman" w:cs="Times New Roman" w:hAnsi="Times New Roman"/>
      <w:color w:val="FF0000"/>
      <w:sz w:val="20"/>
      <w:szCs w:val="20"/>
      <w:u w:val="none"/>
    </w:rPr>
  </w:style>
  <w:style w:type="character" w:customStyle="1" w:styleId="25">
    <w:name w:val="font61"/>
    <w:qFormat/>
    <w:basedOn w:val="10"/>
    <w:rPr>
      <w:rFonts w:ascii="宋体" w:eastAsia="宋体" w:cs="宋体" w:hAnsi="宋体"/>
      <w:color w:val="FF0000"/>
      <w:sz w:val="20"/>
      <w:szCs w:val="20"/>
      <w:u w:val="none"/>
    </w:rPr>
  </w:style>
  <w:style w:type="character" w:customStyle="1" w:styleId="26">
    <w:name w:val="font91"/>
    <w:qFormat/>
    <w:basedOn w:val="10"/>
    <w:rPr>
      <w:rFonts w:ascii="Times New Roman" w:cs="Times New Roman" w:hAnsi="Times New Roman"/>
      <w:color w:val="FF0000"/>
      <w:sz w:val="16"/>
      <w:szCs w:val="16"/>
      <w:u w:val="none"/>
    </w:rPr>
  </w:style>
  <w:style w:type="character" w:customStyle="1" w:styleId="27">
    <w:name w:val="font71"/>
    <w:qFormat/>
    <w:basedOn w:val="10"/>
    <w:rPr>
      <w:rFonts w:ascii="宋体" w:eastAsia="宋体" w:cs="宋体" w:hAnsi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4ACF574-9B2B-4302-87DF-01B3F5B15A9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75</TotalTime>
  <Application>WPS_Yozo_Office9.0.5233.191ZH.S1</Application>
  <Pages>2</Pages>
  <Words>0</Words>
  <Characters>843</Characters>
  <Lines>0</Lines>
  <Paragraphs>2</Paragraphs>
  <CharactersWithSpaces>1125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3</cp:revision>
  <cp:lastPrinted>2025-03-10T08:01:00Z</cp:lastPrinted>
  <dcterms:created xsi:type="dcterms:W3CDTF">2021-05-10T07:28:00Z</dcterms:created>
  <dcterms:modified xsi:type="dcterms:W3CDTF">2025-03-11T02:06:11Z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159934178C4D4F4D9B9AC0BB84FF4D02_13</vt:lpwstr>
  </property>
  <property fmtid="{D5CDD505-2E9C-101B-9397-08002B2CF9AE}" pid="4" name="KSOTemplateDocerSaveRecord">
    <vt:lpwstr>eyJoZGlkIjoiZjdkYjlhZDU4MDdhNzIyYjg4ZGJjN2E3OGFkODYyZjEiLCJ1c2VySWQiOiI0NjQ3NTM1NzYifQ==</vt:lpwstr>
  </property>
</Properties>
</file>