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方正小标宋简体" w:eastAsia="方正小标宋简体" w:cs="方正小标宋简体" w:hAnsi="方正小标宋简体" w:hint="eastAsia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Fonts w:ascii="黑体" w:eastAsia="黑体" w:cs="黑体" w:hAnsi="黑体" w:hint="eastAsia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方正小标宋简体" w:eastAsia="方正小标宋简体" w:cs="方正小标宋简体" w:hAnsi="方正小标宋简体" w:hint="eastAsia"/>
          <w:color w:val="000000"/>
          <w:spacing w:val="0"/>
          <w:w w:val="100"/>
          <w:sz w:val="44"/>
          <w:szCs w:val="44"/>
        </w:rPr>
      </w:pPr>
      <w:r>
        <w:rPr>
          <w:rFonts w:ascii="方正小标宋简体" w:eastAsia="方正小标宋简体" w:cs="方正小标宋简体" w:hAnsi="方正小标宋简体" w:hint="eastAsia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广元市利州区2023年扶持发展新型农村集体经济项目验收结果公示</w:t>
      </w:r>
    </w:p>
    <w:tbl>
      <w:tblPr>
        <w:jc w:val="center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2000"/>
        <w:gridCol w:w="1187"/>
        <w:gridCol w:w="4053"/>
        <w:gridCol w:w="2540"/>
        <w:gridCol w:w="1040"/>
        <w:gridCol w:w="1120"/>
        <w:gridCol w:w="840"/>
        <w:gridCol w:w="1140"/>
        <w:gridCol w:w="1360"/>
      </w:tblGrid>
      <w:tr>
        <w:trPr>
          <w:trHeight w:val="1247"/>
          <w:tblHeader/>
        </w:trPr>
        <w:tc>
          <w:tcPr>
            <w:tcW w:w="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黑体" w:eastAsia="黑体" w:cs="黑体" w:hAnsi="黑体" w:hint="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cs="黑体" w:hAnsi="黑体" w:hint="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黑体" w:eastAsia="黑体" w:cs="黑体" w:hAnsi="黑体" w:hint="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cs="黑体" w:hAnsi="黑体" w:hint="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118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黑体" w:eastAsia="黑体" w:cs="黑体" w:hAnsi="黑体" w:hint="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黑体" w:eastAsia="黑体" w:cs="黑体" w:hAnsi="黑体" w:hint="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项目建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黑体" w:eastAsia="黑体" w:cs="黑体" w:hAnsi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黑体" w:eastAsia="黑体" w:cs="黑体" w:hAnsi="黑体" w:hint="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设地址</w:t>
            </w:r>
          </w:p>
        </w:tc>
        <w:tc>
          <w:tcPr>
            <w:tcW w:w="40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黑体" w:eastAsia="黑体" w:cs="黑体" w:hAnsi="黑体" w:hint="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cs="黑体" w:hAnsi="黑体" w:hint="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项目建设内容</w:t>
            </w:r>
          </w:p>
        </w:tc>
        <w:tc>
          <w:tcPr>
            <w:tcW w:w="25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黑体" w:eastAsia="黑体" w:cs="黑体" w:hAnsi="黑体" w:hint="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cs="黑体" w:hAnsi="黑体" w:hint="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项目实际完成情况</w:t>
            </w:r>
          </w:p>
        </w:tc>
        <w:tc>
          <w:tcPr>
            <w:tcW w:w="10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黑体" w:eastAsia="黑体" w:cs="黑体" w:hAnsi="黑体" w:hint="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cs="黑体" w:hAnsi="黑体" w:hint="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黑体" w:eastAsia="黑体" w:cs="黑体" w:hAnsi="黑体" w:hint="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cs="黑体" w:hAnsi="黑体" w:hint="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下达资金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黑体" w:eastAsia="黑体" w:cs="黑体" w:hAnsi="黑体" w:hint="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cs="黑体" w:hAnsi="黑体" w:hint="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11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黑体" w:eastAsia="黑体" w:cs="黑体" w:hAnsi="黑体" w:hint="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cs="黑体" w:hAnsi="黑体" w:hint="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项目拟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黑体" w:eastAsia="黑体" w:cs="黑体" w:hAnsi="黑体" w:hint="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cs="黑体" w:hAnsi="黑体" w:hint="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补助资金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黑体" w:eastAsia="黑体" w:cs="黑体" w:hAnsi="黑体" w:hint="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cs="黑体" w:hAnsi="黑体" w:hint="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黑体" w:eastAsia="黑体" w:cs="黑体" w:hAnsi="黑体" w:hint="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cs="黑体" w:hAnsi="黑体" w:hint="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黑体" w:eastAsia="黑体" w:cs="黑体" w:hAnsi="黑体" w:hint="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cs="黑体" w:hAnsi="黑体" w:hint="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验收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黑体" w:eastAsia="黑体" w:cs="黑体" w:hAnsi="黑体" w:hint="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cs="黑体" w:hAnsi="黑体" w:hint="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结果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黑体" w:eastAsia="黑体" w:cs="黑体" w:hAnsi="黑体" w:hint="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cs="黑体" w:hAnsi="黑体" w:hint="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支部</w:t>
            </w:r>
            <w:r>
              <w:rPr>
                <w:rFonts w:ascii="黑体" w:eastAsia="黑体" w:cs="黑体" w:hAnsi="黑体" w:hint="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黑体" w:eastAsia="黑体" w:cs="黑体" w:hAnsi="黑体" w:hint="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cs="黑体" w:hAnsi="黑体" w:hint="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记姓名</w:t>
            </w:r>
          </w:p>
        </w:tc>
        <w:tc>
          <w:tcPr>
            <w:tcW w:w="13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黑体" w:eastAsia="黑体" w:cs="黑体" w:hAnsi="黑体" w:hint="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cs="黑体" w:hAnsi="黑体" w:hint="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联系电话</w:t>
            </w:r>
          </w:p>
        </w:tc>
      </w:tr>
      <w:tr>
        <w:trPr>
          <w:trHeight w:val="915"/>
        </w:trPr>
        <w:tc>
          <w:tcPr>
            <w:tcW w:w="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cs="宋体" w:hAnsi="宋体" w:hint="eastAsia"/>
                <w:sz w:val="18"/>
                <w:szCs w:val="18"/>
              </w:rPr>
              <w:t>广元市利州区金洞乡长阳村2023年村集体经济扶持项目（农产品特色加工园建设项目</w:t>
            </w:r>
            <w:r>
              <w:rPr>
                <w:rFonts w:ascii="宋体" w:eastAsia="宋体" w:cs="宋体" w:hAnsi="宋体" w:hint="eastAsia"/>
                <w:spacing w:val="-11"/>
                <w:sz w:val="18"/>
                <w:szCs w:val="18"/>
              </w:rPr>
              <w:t>）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eastAsia="宋体" w:hAnsi="宋体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sz w:val="18"/>
                <w:szCs w:val="18"/>
                <w:lang w:eastAsia="zh-CN"/>
              </w:rPr>
              <w:t>长阳</w:t>
            </w:r>
            <w:r>
              <w:rPr>
                <w:rFonts w:ascii="宋体" w:eastAsia="宋体" w:cs="宋体" w:hAnsi="宋体" w:hint="eastAsia"/>
                <w:sz w:val="18"/>
                <w:szCs w:val="18"/>
              </w:rPr>
              <w:t>村</w:t>
            </w:r>
            <w:r>
              <w:rPr>
                <w:rFonts w:ascii="宋体" w:eastAsia="宋体" w:cs="宋体" w:hAnsi="宋体" w:hint="eastAsia"/>
                <w:sz w:val="18"/>
                <w:szCs w:val="18"/>
                <w:lang w:eastAsia="zh-CN"/>
              </w:rPr>
              <w:t>一</w:t>
            </w:r>
            <w:r>
              <w:rPr>
                <w:rFonts w:ascii="宋体" w:eastAsia="宋体" w:cs="宋体" w:hAnsi="宋体" w:hint="eastAsia"/>
                <w:sz w:val="18"/>
                <w:szCs w:val="18"/>
              </w:rPr>
              <w:t>组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宋体" w:eastAsia="宋体" w:hAnsi="宋体" w:hint="eastAsia"/>
                <w:lang w:eastAsia="zh-CN"/>
              </w:rPr>
            </w:pPr>
            <w:r>
              <w:rPr>
                <w:rFonts w:ascii="宋体" w:eastAsia="宋体" w:cs="宋体" w:hAnsi="宋体" w:hint="eastAsia"/>
                <w:kern w:val="2"/>
                <w:sz w:val="18"/>
                <w:szCs w:val="18"/>
                <w:lang w:val="en-US" w:eastAsia="zh-CN"/>
              </w:rPr>
              <w:t>1.场坪890平方米；2.基础硬化90立方米；3.一层厂房300平方米；4.二层厂房300平方米；5.展示厅50平方米；6.围墙60米；7.冻库2个40平方米；8.18平方米烘干房1个；9.室外高清电子显示屏1个；10.伸缩门5米电动大门1个；11.供电电缆（国标∳35铜芯电缆）220米。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eastAsia="宋体" w:hAnsi="宋体" w:hint="eastAsia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kern w:val="2"/>
                <w:sz w:val="18"/>
                <w:szCs w:val="18"/>
                <w:lang w:val="en-US" w:eastAsia="zh-CN"/>
              </w:rPr>
              <w:t>1.场坪936.14平方米；2.基础硬化90立方米；3.一层厂房392.84平方米；4.二层厂房392.84平方米；5.展示厅74.69平方米；6.围墙67.13米；7.冻库2个46.24平方米；8.18.9平方米烘干房1个；9.室外高清电子显示屏1个；10.伸缩门7.9米电动大门1个；11.供电电缆（国标∳35铜芯电缆）220米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黑体" w:eastAsia="黑体" w:cs="黑体" w:hAnsi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黑体" w:eastAsia="黑体" w:cs="黑体" w:hAnsi="黑体" w:hint="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黑体" w:eastAsia="黑体" w:cs="黑体" w:hAnsi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黑体" w:eastAsia="黑体" w:cs="黑体" w:hAnsi="黑体" w:hint="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黑体" w:eastAsia="黑体" w:cs="黑体" w:hAnsi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黑体" w:eastAsia="黑体" w:cs="黑体" w:hAnsi="黑体" w:hint="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黑体" w:eastAsia="黑体" w:cs="黑体" w:hAnsi="黑体" w:hint="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cs="黑体" w:hAnsi="黑体" w:hint="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谢正兴</w:t>
            </w:r>
          </w:p>
        </w:tc>
        <w:tc>
          <w:tcPr>
            <w:tcW w:w="13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黑体" w:eastAsia="黑体" w:cs="黑体" w:hAnsi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黑体" w:eastAsia="黑体" w:cs="黑体" w:hAnsi="黑体" w:hint="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158</w:t>
            </w:r>
            <w:r>
              <w:rPr>
                <w:rFonts w:ascii="黑体" w:eastAsia="黑体" w:cs="黑体" w:hAnsi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****</w:t>
            </w:r>
            <w:bookmarkStart w:id="0" w:name="_GoBack"/>
            <w:bookmarkEnd w:id="0"/>
            <w:r>
              <w:rPr>
                <w:rFonts w:ascii="黑体" w:eastAsia="黑体" w:cs="黑体" w:hAnsi="黑体" w:hint="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1467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44"/>
          <w:szCs w:val="44"/>
          <w:lang w:val="en-US" w:eastAsia="zh-CN"/>
        </w:rPr>
      </w:pPr>
    </w:p>
    <w:sectPr>
      <w:footerReference w:type="default" r:id="rId2"/>
      <w:pgSz w:w="16838" w:h="11906" w:orient="landscape"/>
      <w:pgMar w:top="1701" w:right="1474" w:bottom="1417" w:left="1531" w:header="851" w:footer="1247" w:gutter="0"/>
      <w:pgNumType w:fmt="numberInDash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Times New Roman">
    <w:panose1 w:val="02020603050405020304"/>
    <w:charset w:val="86"/>
    <w:family w:val="auto"/>
    <w:pitch w:val="variable"/>
    <w:sig w:usb0="E0002AFF" w:usb1="C00078FB" w:usb2="00000029" w:usb3="00000000" w:csb0="400001FF" w:csb1="FFFF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Lucida San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Arial">
    <w:panose1 w:val="020B0604020202020204"/>
    <w:charset w:val="01"/>
    <w:family w:val="swiss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8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499" cy="230251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44499" cy="230251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8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eastAsia="宋体" w:hint="eastAsia"/>
                              <w:lang w:eastAsia="zh-CN"/>
                            </w:rPr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0.0pt;margin-top:0.0pt;width:34.999985pt;height:18.130003pt;z-index:12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8"/>
                      <w:tabs>
                        <w:tab w:val="center" w:pos="4153"/>
                        <w:tab w:val="right" w:pos="8306"/>
                      </w:tabs>
                      <w:rPr>
                        <w:rFonts w:eastAsia="宋体" w:hint="eastAsia"/>
                        <w:lang w:eastAsia="zh-CN"/>
                      </w:rPr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9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YWM5MDc5NjcxZjNiM2YzZTA5MDQwMmIyOWRkZjAzNDk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Arial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table of figures"/>
    <w:basedOn w:val="0"/>
    <w:next w:val="0"/>
    <w:pPr>
      <w:ind w:leftChars="200" w:left="400" w:hangingChars="200" w:hanging="200"/>
    </w:pPr>
  </w:style>
  <w:style w:type="paragraph" w:styleId="16">
    <w:name w:val="Normal Indent"/>
    <w:basedOn w:val="0"/>
    <w:pPr>
      <w:ind w:firstLineChars="200" w:firstLine="200"/>
    </w:pPr>
  </w:style>
  <w:style w:type="paragraph" w:styleId="17">
    <w:name w:val="Body Text Indent"/>
    <w:basedOn w:val="0"/>
    <w:pPr>
      <w:ind w:leftChars="200" w:left="200"/>
    </w:pPr>
  </w:style>
  <w:style w:type="paragraph" w:styleId="18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9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20">
    <w:name w:val="Body Text First Indent 2"/>
    <w:basedOn w:val="17"/>
    <w:next w:val="0"/>
    <w:pPr>
      <w:ind w:firstLineChars="200" w:firstLine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07D32147-FF0A-41BB-9B49-AB456E761B0C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4</TotalTime>
  <Application>Yozo_Office27021597764231179</Application>
  <Pages>1</Pages>
  <Words>0</Words>
  <Characters>381</Characters>
  <Lines>0</Lines>
  <Paragraphs>4</Paragraphs>
  <CharactersWithSpaces>509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user</cp:lastModifiedBy>
  <cp:revision>0</cp:revision>
  <cp:lastPrinted>2022-11-23T08:51:00Z</cp:lastPrinted>
  <dcterms:created xsi:type="dcterms:W3CDTF">2014-10-29T20:08:00Z</dcterms:created>
  <dcterms:modified xsi:type="dcterms:W3CDTF">2024-07-19T09:16:17Z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2052-11.8.2.1122</vt:lpwstr>
  </property>
  <property fmtid="{D5CDD505-2E9C-101B-9397-08002B2CF9AE}" pid="3" name="ICV">
    <vt:lpwstr>C79AEC5E3C1B41D897AF683079B4726D_13</vt:lpwstr>
  </property>
</Properties>
</file>