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4" w:name="_GoBack"/>
    </w:p>
    <w:bookmarkEnd w:id="74"/>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597"/>
      <w:bookmarkStart w:id="4" w:name="_Toc15377193"/>
      <w:bookmarkStart w:id="5" w:name="_Toc15396475"/>
      <w:r>
        <w:rPr>
          <w:rFonts w:ascii="黑体" w:hAnsi="黑体" w:eastAsia="黑体" w:cs="黑体"/>
          <w:color w:val="000000"/>
          <w:sz w:val="72"/>
          <w:szCs w:val="72"/>
        </w:rPr>
        <w:t>2018</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06268"/>
      <w:bookmarkStart w:id="7" w:name="_Toc15377194"/>
      <w:bookmarkStart w:id="8" w:name="_Toc15396476"/>
      <w:bookmarkStart w:id="9" w:name="_Toc15396598"/>
      <w:bookmarkStart w:id="10" w:name="_Toc15377426"/>
      <w:bookmarkStart w:id="11" w:name="_Toc15378442"/>
      <w:r>
        <w:rPr>
          <w:rFonts w:hint="eastAsia" w:ascii="方正小标宋简体" w:hAnsi="宋体" w:eastAsia="方正小标宋简体" w:cs="方正小标宋简体"/>
          <w:color w:val="000000"/>
          <w:sz w:val="72"/>
          <w:szCs w:val="72"/>
        </w:rPr>
        <w:t>广元市利州区公路养护段部门决算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pPr>
        <w:widowControl/>
        <w:tabs>
          <w:tab w:val="center" w:pos="4216"/>
          <w:tab w:val="left" w:pos="6419"/>
        </w:tabs>
        <w:jc w:val="left"/>
        <w:rPr>
          <w:rFonts w:ascii="黑体" w:hAnsi="黑体" w:eastAsia="黑体"/>
          <w:sz w:val="28"/>
          <w:szCs w:val="28"/>
        </w:rPr>
      </w:pPr>
      <w:r>
        <w:rPr>
          <w:rFonts w:hint="eastAsia" w:ascii="黑体" w:hAnsi="黑体" w:eastAsia="黑体" w:cs="黑体"/>
          <w:color w:val="000000"/>
          <w:sz w:val="48"/>
          <w:szCs w:val="48"/>
          <w:lang w:eastAsia="zh-CN"/>
        </w:rPr>
        <w:tab/>
      </w:r>
      <w:r>
        <w:rPr>
          <w:rFonts w:hint="eastAsia" w:ascii="黑体" w:hAnsi="黑体" w:eastAsia="黑体" w:cs="黑体"/>
          <w:color w:val="000000"/>
          <w:sz w:val="48"/>
          <w:szCs w:val="48"/>
          <w:lang w:eastAsia="zh-CN"/>
        </w:rPr>
        <w:tab/>
      </w:r>
      <w:r>
        <w:rPr>
          <w:rFonts w:ascii="黑体" w:hAnsi="黑体" w:eastAsia="黑体" w:cs="黑体"/>
          <w:color w:val="000000"/>
          <w:sz w:val="48"/>
          <w:szCs w:val="48"/>
        </w:rPr>
        <w:fldChar w:fldCharType="begin"/>
      </w:r>
      <w:r>
        <w:rPr>
          <w:rFonts w:ascii="黑体" w:hAnsi="黑体" w:eastAsia="黑体" w:cs="黑体"/>
          <w:color w:val="000000"/>
          <w:sz w:val="48"/>
          <w:szCs w:val="48"/>
        </w:rPr>
        <w:instrText xml:space="preserve"> TOC \o "1-2" \h \z \u </w:instrText>
      </w:r>
      <w:r>
        <w:rPr>
          <w:rFonts w:ascii="黑体" w:hAnsi="黑体" w:eastAsia="黑体" w:cs="黑体"/>
          <w:color w:val="000000"/>
          <w:sz w:val="48"/>
          <w:szCs w:val="48"/>
        </w:rPr>
        <w:fldChar w:fldCharType="separate"/>
      </w:r>
    </w:p>
    <w:p/>
    <w:p>
      <w:pPr>
        <w:pStyle w:val="11"/>
        <w:rPr>
          <w:rFonts w:cs="Times New Roman"/>
        </w:rPr>
      </w:pPr>
      <w:r>
        <w:fldChar w:fldCharType="begin"/>
      </w:r>
      <w:r>
        <w:instrText xml:space="preserve"> HYPERLINK \l "_Toc15396599" </w:instrText>
      </w:r>
      <w:r>
        <w:fldChar w:fldCharType="separate"/>
      </w:r>
      <w:r>
        <w:rPr>
          <w:rStyle w:val="16"/>
          <w:rFonts w:hint="eastAsia" w:cs="仿宋"/>
        </w:rPr>
        <w:t>第一部分</w:t>
      </w:r>
      <w:r>
        <w:rPr>
          <w:rStyle w:val="16"/>
          <w:rFonts w:cs="仿宋"/>
        </w:rPr>
        <w:t xml:space="preserve"> </w:t>
      </w:r>
      <w:r>
        <w:rPr>
          <w:rStyle w:val="16"/>
          <w:rFonts w:hint="eastAsia" w:cs="仿宋"/>
        </w:rPr>
        <w:t>部门概况</w:t>
      </w:r>
      <w:r>
        <w:rPr>
          <w:rFonts w:cs="Times New Roman"/>
        </w:rPr>
        <w:tab/>
      </w:r>
      <w:r>
        <w:t>3</w:t>
      </w:r>
      <w:r>
        <w:fldChar w:fldCharType="end"/>
      </w:r>
    </w:p>
    <w:p>
      <w:pPr>
        <w:pStyle w:val="12"/>
        <w:rPr>
          <w:rFonts w:ascii="仿宋" w:hAnsi="仿宋" w:eastAsia="仿宋"/>
          <w:sz w:val="28"/>
          <w:szCs w:val="28"/>
        </w:rPr>
      </w:pPr>
      <w:r>
        <w:fldChar w:fldCharType="begin"/>
      </w:r>
      <w:r>
        <w:instrText xml:space="preserve"> HYPERLINK \l "_Toc15396600" </w:instrText>
      </w:r>
      <w:r>
        <w:fldChar w:fldCharType="separate"/>
      </w:r>
      <w:r>
        <w:rPr>
          <w:rStyle w:val="16"/>
          <w:rFonts w:hint="eastAsia" w:ascii="仿宋" w:hAnsi="仿宋" w:eastAsia="仿宋" w:cs="仿宋"/>
          <w:sz w:val="28"/>
          <w:szCs w:val="28"/>
        </w:rPr>
        <w:t>一、基本职能及主要工作</w:t>
      </w:r>
      <w:r>
        <w:rPr>
          <w:rFonts w:ascii="仿宋" w:hAnsi="仿宋" w:eastAsia="仿宋"/>
          <w:sz w:val="28"/>
          <w:szCs w:val="28"/>
        </w:rPr>
        <w:tab/>
      </w:r>
      <w:r>
        <w:rPr>
          <w:rFonts w:ascii="仿宋" w:hAnsi="仿宋" w:eastAsia="仿宋" w:cs="仿宋"/>
          <w:sz w:val="28"/>
          <w:szCs w:val="28"/>
        </w:rPr>
        <w:t>3</w:t>
      </w:r>
      <w:r>
        <w:rPr>
          <w:rFonts w:ascii="仿宋" w:hAnsi="仿宋" w:eastAsia="仿宋" w:cs="仿宋"/>
          <w:sz w:val="28"/>
          <w:szCs w:val="28"/>
        </w:rPr>
        <w:fldChar w:fldCharType="end"/>
      </w:r>
    </w:p>
    <w:p>
      <w:pPr>
        <w:pStyle w:val="12"/>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cs="仿宋"/>
          <w:sz w:val="28"/>
          <w:szCs w:val="28"/>
        </w:rPr>
        <w:t>二、机构设置</w:t>
      </w:r>
      <w:r>
        <w:rPr>
          <w:rFonts w:ascii="仿宋" w:hAnsi="仿宋" w:eastAsia="仿宋"/>
          <w:sz w:val="28"/>
          <w:szCs w:val="28"/>
        </w:rPr>
        <w:tab/>
      </w:r>
      <w:r>
        <w:rPr>
          <w:rFonts w:ascii="仿宋" w:hAnsi="仿宋" w:eastAsia="仿宋" w:cs="仿宋"/>
          <w:sz w:val="28"/>
          <w:szCs w:val="28"/>
        </w:rPr>
        <w:t>5</w:t>
      </w:r>
      <w:r>
        <w:rPr>
          <w:rFonts w:ascii="仿宋" w:hAnsi="仿宋" w:eastAsia="仿宋" w:cs="仿宋"/>
          <w:sz w:val="28"/>
          <w:szCs w:val="28"/>
        </w:rPr>
        <w:fldChar w:fldCharType="end"/>
      </w:r>
    </w:p>
    <w:p>
      <w:pPr>
        <w:pStyle w:val="11"/>
        <w:rPr>
          <w:rFonts w:cs="Times New Roman"/>
        </w:rPr>
      </w:pPr>
      <w:r>
        <w:fldChar w:fldCharType="begin"/>
      </w:r>
      <w:r>
        <w:instrText xml:space="preserve"> HYPERLINK \l "_Toc15396602" </w:instrText>
      </w:r>
      <w:r>
        <w:fldChar w:fldCharType="separate"/>
      </w:r>
      <w:r>
        <w:rPr>
          <w:rStyle w:val="16"/>
          <w:rFonts w:hint="eastAsia" w:cs="仿宋"/>
        </w:rPr>
        <w:t>第二部分</w:t>
      </w:r>
      <w:r>
        <w:rPr>
          <w:rStyle w:val="16"/>
          <w:rFonts w:cs="仿宋"/>
        </w:rPr>
        <w:t xml:space="preserve"> 2018</w:t>
      </w:r>
      <w:r>
        <w:rPr>
          <w:rStyle w:val="16"/>
          <w:rFonts w:hint="eastAsia" w:cs="仿宋"/>
        </w:rPr>
        <w:t>年度部门决算情况说明</w:t>
      </w:r>
      <w:r>
        <w:rPr>
          <w:rFonts w:cs="Times New Roman"/>
        </w:rPr>
        <w:tab/>
      </w:r>
      <w:r>
        <w:t>6</w:t>
      </w:r>
      <w:r>
        <w:fldChar w:fldCharType="end"/>
      </w:r>
    </w:p>
    <w:p>
      <w:pPr>
        <w:pStyle w:val="12"/>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cs="仿宋"/>
          <w:sz w:val="28"/>
          <w:szCs w:val="28"/>
        </w:rPr>
        <w:t>一、收入支出决算总体情况说明</w:t>
      </w:r>
      <w:r>
        <w:rPr>
          <w:rFonts w:ascii="仿宋" w:hAnsi="仿宋" w:eastAsia="仿宋"/>
          <w:sz w:val="28"/>
          <w:szCs w:val="28"/>
        </w:rPr>
        <w:tab/>
      </w:r>
      <w:r>
        <w:rPr>
          <w:rFonts w:ascii="仿宋" w:hAnsi="仿宋" w:eastAsia="仿宋" w:cs="仿宋"/>
          <w:sz w:val="28"/>
          <w:szCs w:val="28"/>
        </w:rPr>
        <w:t>6</w:t>
      </w:r>
      <w:r>
        <w:rPr>
          <w:rFonts w:ascii="仿宋" w:hAnsi="仿宋" w:eastAsia="仿宋" w:cs="仿宋"/>
          <w:sz w:val="28"/>
          <w:szCs w:val="28"/>
        </w:rPr>
        <w:fldChar w:fldCharType="end"/>
      </w:r>
    </w:p>
    <w:p>
      <w:pPr>
        <w:pStyle w:val="12"/>
        <w:rPr>
          <w:rFonts w:ascii="仿宋" w:hAnsi="仿宋" w:eastAsia="仿宋"/>
          <w:sz w:val="28"/>
          <w:szCs w:val="28"/>
        </w:rPr>
      </w:pPr>
      <w:r>
        <w:fldChar w:fldCharType="begin"/>
      </w:r>
      <w:r>
        <w:instrText xml:space="preserve"> HYPERLINK \l "_Toc15396604" </w:instrText>
      </w:r>
      <w:r>
        <w:fldChar w:fldCharType="separate"/>
      </w:r>
      <w:r>
        <w:rPr>
          <w:rStyle w:val="16"/>
          <w:rFonts w:hint="eastAsia" w:ascii="仿宋" w:hAnsi="仿宋" w:eastAsia="仿宋" w:cs="仿宋"/>
          <w:sz w:val="28"/>
          <w:szCs w:val="28"/>
        </w:rPr>
        <w:t>二、收入决算情况说明</w:t>
      </w:r>
      <w:r>
        <w:rPr>
          <w:rFonts w:ascii="仿宋" w:hAnsi="仿宋" w:eastAsia="仿宋"/>
          <w:sz w:val="28"/>
          <w:szCs w:val="28"/>
        </w:rPr>
        <w:tab/>
      </w:r>
      <w:r>
        <w:rPr>
          <w:rFonts w:ascii="仿宋" w:hAnsi="仿宋" w:eastAsia="仿宋" w:cs="仿宋"/>
          <w:sz w:val="28"/>
          <w:szCs w:val="28"/>
        </w:rPr>
        <w:t>6</w:t>
      </w:r>
      <w:r>
        <w:rPr>
          <w:rFonts w:ascii="仿宋" w:hAnsi="仿宋" w:eastAsia="仿宋" w:cs="仿宋"/>
          <w:sz w:val="28"/>
          <w:szCs w:val="28"/>
        </w:rPr>
        <w:fldChar w:fldCharType="end"/>
      </w:r>
    </w:p>
    <w:p>
      <w:pPr>
        <w:pStyle w:val="12"/>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cs="仿宋"/>
          <w:sz w:val="28"/>
          <w:szCs w:val="28"/>
        </w:rPr>
        <w:t>三、支出决算情况说明</w:t>
      </w:r>
      <w:r>
        <w:rPr>
          <w:rFonts w:ascii="仿宋" w:hAnsi="仿宋" w:eastAsia="仿宋"/>
          <w:sz w:val="28"/>
          <w:szCs w:val="28"/>
        </w:rPr>
        <w:tab/>
      </w:r>
      <w:r>
        <w:rPr>
          <w:rFonts w:ascii="仿宋" w:hAnsi="仿宋" w:eastAsia="仿宋" w:cs="仿宋"/>
          <w:sz w:val="28"/>
          <w:szCs w:val="28"/>
        </w:rPr>
        <w:t>7</w:t>
      </w:r>
      <w:r>
        <w:rPr>
          <w:rFonts w:ascii="仿宋" w:hAnsi="仿宋" w:eastAsia="仿宋" w:cs="仿宋"/>
          <w:sz w:val="28"/>
          <w:szCs w:val="28"/>
        </w:rPr>
        <w:fldChar w:fldCharType="end"/>
      </w:r>
    </w:p>
    <w:p>
      <w:pPr>
        <w:pStyle w:val="12"/>
        <w:rPr>
          <w:rFonts w:ascii="仿宋" w:hAnsi="仿宋" w:eastAsia="仿宋"/>
          <w:sz w:val="28"/>
          <w:szCs w:val="28"/>
        </w:rPr>
      </w:pPr>
      <w:r>
        <w:fldChar w:fldCharType="begin"/>
      </w:r>
      <w:r>
        <w:instrText xml:space="preserve"> HYPERLINK \l "_Toc15396606" </w:instrText>
      </w:r>
      <w:r>
        <w:fldChar w:fldCharType="separate"/>
      </w:r>
      <w:r>
        <w:rPr>
          <w:rStyle w:val="16"/>
          <w:rFonts w:hint="eastAsia" w:ascii="仿宋" w:hAnsi="仿宋" w:eastAsia="仿宋" w:cs="仿宋"/>
          <w:sz w:val="28"/>
          <w:szCs w:val="28"/>
        </w:rPr>
        <w:t>四、财政拨款收入支出决算总体情况说明</w:t>
      </w:r>
      <w:r>
        <w:rPr>
          <w:rFonts w:ascii="仿宋" w:hAnsi="仿宋" w:eastAsia="仿宋"/>
          <w:sz w:val="28"/>
          <w:szCs w:val="28"/>
        </w:rPr>
        <w:tab/>
      </w:r>
      <w:r>
        <w:rPr>
          <w:rFonts w:ascii="仿宋" w:hAnsi="仿宋" w:eastAsia="仿宋" w:cs="仿宋"/>
          <w:sz w:val="28"/>
          <w:szCs w:val="28"/>
        </w:rPr>
        <w:t>7</w:t>
      </w:r>
      <w:r>
        <w:rPr>
          <w:rFonts w:ascii="仿宋" w:hAnsi="仿宋" w:eastAsia="仿宋" w:cs="仿宋"/>
          <w:sz w:val="28"/>
          <w:szCs w:val="28"/>
        </w:rPr>
        <w:fldChar w:fldCharType="end"/>
      </w:r>
    </w:p>
    <w:p>
      <w:pPr>
        <w:pStyle w:val="12"/>
        <w:rPr>
          <w:rFonts w:ascii="仿宋" w:hAnsi="仿宋" w:eastAsia="仿宋"/>
          <w:sz w:val="28"/>
          <w:szCs w:val="28"/>
        </w:rPr>
      </w:pPr>
      <w:r>
        <w:fldChar w:fldCharType="begin"/>
      </w:r>
      <w:r>
        <w:instrText xml:space="preserve"> HYPERLINK \l "_Toc15396607" </w:instrText>
      </w:r>
      <w:r>
        <w:fldChar w:fldCharType="separate"/>
      </w:r>
      <w:r>
        <w:rPr>
          <w:rStyle w:val="16"/>
          <w:rFonts w:hint="eastAsia" w:ascii="仿宋" w:hAnsi="仿宋" w:eastAsia="仿宋" w:cs="仿宋"/>
          <w:sz w:val="28"/>
          <w:szCs w:val="28"/>
        </w:rPr>
        <w:t>五、一般公共预算财政拨款支出决算情况说明</w:t>
      </w:r>
      <w:r>
        <w:rPr>
          <w:rFonts w:ascii="仿宋" w:hAnsi="仿宋" w:eastAsia="仿宋"/>
          <w:sz w:val="28"/>
          <w:szCs w:val="28"/>
        </w:rPr>
        <w:tab/>
      </w:r>
      <w:r>
        <w:rPr>
          <w:rFonts w:ascii="仿宋" w:hAnsi="仿宋" w:eastAsia="仿宋" w:cs="仿宋"/>
          <w:sz w:val="28"/>
          <w:szCs w:val="28"/>
        </w:rPr>
        <w:t>8</w:t>
      </w:r>
      <w:r>
        <w:rPr>
          <w:rFonts w:ascii="仿宋" w:hAnsi="仿宋" w:eastAsia="仿宋" w:cs="仿宋"/>
          <w:sz w:val="28"/>
          <w:szCs w:val="28"/>
        </w:rPr>
        <w:fldChar w:fldCharType="end"/>
      </w:r>
    </w:p>
    <w:p>
      <w:pPr>
        <w:pStyle w:val="12"/>
        <w:rPr>
          <w:rFonts w:ascii="仿宋" w:hAnsi="仿宋" w:eastAsia="仿宋"/>
          <w:sz w:val="28"/>
          <w:szCs w:val="28"/>
        </w:rPr>
      </w:pPr>
      <w:r>
        <w:fldChar w:fldCharType="begin"/>
      </w:r>
      <w:r>
        <w:instrText xml:space="preserve"> HYPERLINK \l "_Toc15396608" </w:instrText>
      </w:r>
      <w:r>
        <w:fldChar w:fldCharType="separate"/>
      </w:r>
      <w:r>
        <w:rPr>
          <w:rStyle w:val="16"/>
          <w:rFonts w:hint="eastAsia" w:ascii="仿宋" w:hAnsi="仿宋" w:eastAsia="仿宋" w:cs="仿宋"/>
          <w:sz w:val="28"/>
          <w:szCs w:val="28"/>
        </w:rPr>
        <w:t>六、一般公共预算财政拨款基本支出决算情况说明</w:t>
      </w:r>
      <w:r>
        <w:rPr>
          <w:rFonts w:ascii="仿宋" w:hAnsi="仿宋" w:eastAsia="仿宋"/>
          <w:sz w:val="28"/>
          <w:szCs w:val="28"/>
        </w:rPr>
        <w:tab/>
      </w:r>
      <w:r>
        <w:rPr>
          <w:rFonts w:ascii="仿宋" w:hAnsi="仿宋" w:eastAsia="仿宋" w:cs="仿宋"/>
          <w:sz w:val="28"/>
          <w:szCs w:val="28"/>
        </w:rPr>
        <w:t>10</w:t>
      </w:r>
      <w:r>
        <w:rPr>
          <w:rFonts w:ascii="仿宋" w:hAnsi="仿宋" w:eastAsia="仿宋" w:cs="仿宋"/>
          <w:sz w:val="28"/>
          <w:szCs w:val="28"/>
        </w:rPr>
        <w:fldChar w:fldCharType="end"/>
      </w:r>
    </w:p>
    <w:p>
      <w:pPr>
        <w:pStyle w:val="12"/>
        <w:rPr>
          <w:rFonts w:ascii="仿宋" w:hAnsi="仿宋" w:eastAsia="仿宋"/>
          <w:sz w:val="28"/>
          <w:szCs w:val="28"/>
        </w:rPr>
      </w:pPr>
      <w:r>
        <w:fldChar w:fldCharType="begin"/>
      </w:r>
      <w:r>
        <w:instrText xml:space="preserve"> HYPERLINK \l "_Toc15396609" </w:instrText>
      </w:r>
      <w:r>
        <w:fldChar w:fldCharType="separate"/>
      </w:r>
      <w:r>
        <w:rPr>
          <w:rStyle w:val="16"/>
          <w:rFonts w:hint="eastAsia" w:ascii="仿宋" w:hAnsi="仿宋" w:eastAsia="仿宋" w:cs="仿宋"/>
          <w:sz w:val="28"/>
          <w:szCs w:val="28"/>
        </w:rPr>
        <w:t>七、“三公”经费财政拨款支出决算情况说明</w:t>
      </w:r>
      <w:r>
        <w:rPr>
          <w:rFonts w:ascii="仿宋" w:hAnsi="仿宋" w:eastAsia="仿宋"/>
          <w:sz w:val="28"/>
          <w:szCs w:val="28"/>
        </w:rPr>
        <w:tab/>
      </w:r>
      <w:r>
        <w:rPr>
          <w:rFonts w:ascii="仿宋" w:hAnsi="仿宋" w:eastAsia="仿宋" w:cs="仿宋"/>
          <w:sz w:val="28"/>
          <w:szCs w:val="28"/>
        </w:rPr>
        <w:t>11</w:t>
      </w:r>
      <w:r>
        <w:rPr>
          <w:rFonts w:ascii="仿宋" w:hAnsi="仿宋" w:eastAsia="仿宋" w:cs="仿宋"/>
          <w:sz w:val="28"/>
          <w:szCs w:val="28"/>
        </w:rPr>
        <w:fldChar w:fldCharType="end"/>
      </w:r>
    </w:p>
    <w:p>
      <w:pPr>
        <w:pStyle w:val="12"/>
        <w:rPr>
          <w:rFonts w:ascii="仿宋" w:hAnsi="仿宋" w:eastAsia="仿宋"/>
          <w:sz w:val="28"/>
          <w:szCs w:val="28"/>
        </w:rPr>
      </w:pPr>
      <w:r>
        <w:fldChar w:fldCharType="begin"/>
      </w:r>
      <w:r>
        <w:instrText xml:space="preserve"> HYPERLINK \l "_Toc15396610" </w:instrText>
      </w:r>
      <w:r>
        <w:fldChar w:fldCharType="separate"/>
      </w:r>
      <w:r>
        <w:rPr>
          <w:rStyle w:val="16"/>
          <w:rFonts w:hint="eastAsia" w:ascii="仿宋" w:hAnsi="仿宋" w:eastAsia="仿宋" w:cs="仿宋"/>
          <w:sz w:val="28"/>
          <w:szCs w:val="28"/>
        </w:rPr>
        <w:t>八、政府性基金预算支出决算情况说明</w:t>
      </w:r>
      <w:r>
        <w:rPr>
          <w:rFonts w:ascii="仿宋" w:hAnsi="仿宋" w:eastAsia="仿宋"/>
          <w:sz w:val="28"/>
          <w:szCs w:val="28"/>
        </w:rPr>
        <w:tab/>
      </w:r>
      <w:r>
        <w:rPr>
          <w:rFonts w:ascii="仿宋" w:hAnsi="仿宋" w:eastAsia="仿宋" w:cs="仿宋"/>
          <w:sz w:val="28"/>
          <w:szCs w:val="28"/>
        </w:rPr>
        <w:t>12</w:t>
      </w:r>
      <w:r>
        <w:rPr>
          <w:rFonts w:ascii="仿宋" w:hAnsi="仿宋" w:eastAsia="仿宋" w:cs="仿宋"/>
          <w:sz w:val="28"/>
          <w:szCs w:val="28"/>
        </w:rPr>
        <w:fldChar w:fldCharType="end"/>
      </w:r>
    </w:p>
    <w:p>
      <w:pPr>
        <w:pStyle w:val="12"/>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仿宋"/>
          <w:sz w:val="28"/>
          <w:szCs w:val="28"/>
        </w:rPr>
        <w:t>九、</w:t>
      </w:r>
      <w:r>
        <w:rPr>
          <w:rStyle w:val="16"/>
          <w:rFonts w:ascii="仿宋" w:hAnsi="仿宋" w:eastAsia="仿宋" w:cs="仿宋"/>
          <w:sz w:val="28"/>
          <w:szCs w:val="28"/>
        </w:rPr>
        <w:t xml:space="preserve"> </w:t>
      </w:r>
      <w:r>
        <w:rPr>
          <w:rStyle w:val="16"/>
          <w:rFonts w:hint="eastAsia" w:ascii="仿宋" w:hAnsi="仿宋" w:eastAsia="仿宋" w:cs="仿宋"/>
          <w:sz w:val="28"/>
          <w:szCs w:val="28"/>
        </w:rPr>
        <w:t>国有资本经营预算支出决算情况说明</w:t>
      </w:r>
      <w:r>
        <w:rPr>
          <w:rFonts w:ascii="仿宋" w:hAnsi="仿宋" w:eastAsia="仿宋"/>
          <w:sz w:val="28"/>
          <w:szCs w:val="28"/>
        </w:rPr>
        <w:tab/>
      </w:r>
      <w:r>
        <w:rPr>
          <w:rFonts w:ascii="仿宋" w:hAnsi="仿宋" w:eastAsia="仿宋" w:cs="仿宋"/>
          <w:sz w:val="28"/>
          <w:szCs w:val="28"/>
        </w:rPr>
        <w:t>12</w:t>
      </w:r>
      <w:r>
        <w:rPr>
          <w:rFonts w:ascii="仿宋" w:hAnsi="仿宋" w:eastAsia="仿宋" w:cs="仿宋"/>
          <w:sz w:val="28"/>
          <w:szCs w:val="28"/>
        </w:rPr>
        <w:fldChar w:fldCharType="end"/>
      </w:r>
    </w:p>
    <w:p>
      <w:pPr>
        <w:pStyle w:val="12"/>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cs="仿宋"/>
          <w:sz w:val="28"/>
          <w:szCs w:val="28"/>
        </w:rPr>
        <w:t>十一、其他重要事项的情况说明</w:t>
      </w:r>
      <w:r>
        <w:rPr>
          <w:rFonts w:ascii="仿宋" w:hAnsi="仿宋" w:eastAsia="仿宋"/>
          <w:sz w:val="28"/>
          <w:szCs w:val="28"/>
        </w:rPr>
        <w:tab/>
      </w:r>
      <w:r>
        <w:rPr>
          <w:rFonts w:ascii="仿宋" w:hAnsi="仿宋" w:eastAsia="仿宋" w:cs="仿宋"/>
          <w:sz w:val="28"/>
          <w:szCs w:val="28"/>
        </w:rPr>
        <w:t>15</w:t>
      </w:r>
      <w:r>
        <w:rPr>
          <w:rFonts w:ascii="仿宋" w:hAnsi="仿宋" w:eastAsia="仿宋" w:cs="仿宋"/>
          <w:sz w:val="28"/>
          <w:szCs w:val="28"/>
        </w:rPr>
        <w:fldChar w:fldCharType="end"/>
      </w:r>
    </w:p>
    <w:p>
      <w:pPr>
        <w:pStyle w:val="11"/>
        <w:rPr>
          <w:rFonts w:cs="Times New Roman"/>
        </w:rPr>
      </w:pPr>
      <w:r>
        <w:fldChar w:fldCharType="begin"/>
      </w:r>
      <w:r>
        <w:instrText xml:space="preserve"> HYPERLINK \l "_Toc15396613" </w:instrText>
      </w:r>
      <w:r>
        <w:fldChar w:fldCharType="separate"/>
      </w:r>
      <w:r>
        <w:rPr>
          <w:rStyle w:val="16"/>
          <w:rFonts w:hint="eastAsia" w:cs="仿宋"/>
          <w:kern w:val="44"/>
        </w:rPr>
        <w:t>第三部分</w:t>
      </w:r>
      <w:r>
        <w:rPr>
          <w:rStyle w:val="16"/>
          <w:rFonts w:cs="仿宋"/>
        </w:rPr>
        <w:t xml:space="preserve"> </w:t>
      </w:r>
      <w:r>
        <w:rPr>
          <w:rStyle w:val="16"/>
          <w:rFonts w:hint="eastAsia" w:cs="仿宋"/>
        </w:rPr>
        <w:t>名</w:t>
      </w:r>
      <w:r>
        <w:rPr>
          <w:rStyle w:val="16"/>
          <w:rFonts w:hint="eastAsia" w:cs="仿宋"/>
          <w:kern w:val="44"/>
        </w:rPr>
        <w:t>词解释</w:t>
      </w:r>
      <w:r>
        <w:rPr>
          <w:rFonts w:cs="Times New Roman"/>
        </w:rPr>
        <w:tab/>
      </w:r>
      <w:r>
        <w:t>17</w:t>
      </w:r>
      <w:r>
        <w:fldChar w:fldCharType="end"/>
      </w:r>
    </w:p>
    <w:p>
      <w:pPr>
        <w:pStyle w:val="11"/>
        <w:rPr>
          <w:rFonts w:cs="Times New Roman"/>
        </w:rPr>
      </w:pPr>
      <w:r>
        <w:fldChar w:fldCharType="begin"/>
      </w:r>
      <w:r>
        <w:instrText xml:space="preserve"> HYPERLINK \l "_Toc15396614" </w:instrText>
      </w:r>
      <w:r>
        <w:fldChar w:fldCharType="separate"/>
      </w:r>
      <w:r>
        <w:rPr>
          <w:rStyle w:val="16"/>
          <w:rFonts w:hint="eastAsia" w:cs="仿宋"/>
        </w:rPr>
        <w:t>第</w:t>
      </w:r>
      <w:r>
        <w:rPr>
          <w:rStyle w:val="16"/>
          <w:rFonts w:hint="eastAsia" w:cs="仿宋"/>
          <w:kern w:val="44"/>
        </w:rPr>
        <w:t>四部分</w:t>
      </w:r>
      <w:r>
        <w:rPr>
          <w:rStyle w:val="16"/>
          <w:rFonts w:cs="仿宋"/>
          <w:kern w:val="44"/>
        </w:rPr>
        <w:t xml:space="preserve"> </w:t>
      </w:r>
      <w:r>
        <w:rPr>
          <w:rStyle w:val="16"/>
          <w:rFonts w:hint="eastAsia" w:cs="仿宋"/>
          <w:kern w:val="44"/>
        </w:rPr>
        <w:t>附件</w:t>
      </w:r>
      <w:r>
        <w:rPr>
          <w:rFonts w:cs="Times New Roman"/>
        </w:rPr>
        <w:tab/>
      </w:r>
      <w:r>
        <w:t>19</w:t>
      </w:r>
      <w:r>
        <w:fldChar w:fldCharType="end"/>
      </w:r>
    </w:p>
    <w:p>
      <w:pPr>
        <w:pStyle w:val="12"/>
        <w:rPr>
          <w:rFonts w:ascii="仿宋" w:hAnsi="仿宋" w:eastAsia="仿宋"/>
          <w:sz w:val="28"/>
          <w:szCs w:val="28"/>
        </w:rPr>
      </w:pPr>
      <w:r>
        <w:fldChar w:fldCharType="begin"/>
      </w:r>
      <w:r>
        <w:instrText xml:space="preserve"> HYPERLINK \l "_Toc15396615" </w:instrText>
      </w:r>
      <w:r>
        <w:fldChar w:fldCharType="separate"/>
      </w:r>
      <w:r>
        <w:rPr>
          <w:rStyle w:val="16"/>
          <w:rFonts w:hint="eastAsia" w:ascii="仿宋" w:hAnsi="仿宋" w:eastAsia="仿宋" w:cs="仿宋"/>
          <w:kern w:val="44"/>
          <w:sz w:val="28"/>
          <w:szCs w:val="28"/>
        </w:rPr>
        <w:t>附件</w:t>
      </w:r>
      <w:r>
        <w:rPr>
          <w:rStyle w:val="16"/>
          <w:rFonts w:ascii="仿宋" w:hAnsi="仿宋" w:eastAsia="仿宋" w:cs="仿宋"/>
          <w:kern w:val="44"/>
          <w:sz w:val="28"/>
          <w:szCs w:val="28"/>
        </w:rPr>
        <w:t>1</w:t>
      </w:r>
      <w:r>
        <w:rPr>
          <w:rFonts w:ascii="仿宋" w:hAnsi="仿宋" w:eastAsia="仿宋"/>
          <w:sz w:val="28"/>
          <w:szCs w:val="28"/>
        </w:rPr>
        <w:tab/>
      </w:r>
      <w:r>
        <w:rPr>
          <w:rFonts w:ascii="仿宋" w:hAnsi="仿宋" w:eastAsia="仿宋" w:cs="仿宋"/>
          <w:sz w:val="28"/>
          <w:szCs w:val="28"/>
        </w:rPr>
        <w:t>19</w:t>
      </w:r>
      <w:r>
        <w:rPr>
          <w:rFonts w:ascii="仿宋" w:hAnsi="仿宋" w:eastAsia="仿宋" w:cs="仿宋"/>
          <w:sz w:val="28"/>
          <w:szCs w:val="28"/>
        </w:rPr>
        <w:fldChar w:fldCharType="end"/>
      </w:r>
    </w:p>
    <w:p>
      <w:pPr>
        <w:pStyle w:val="12"/>
        <w:rPr>
          <w:rFonts w:ascii="仿宋" w:hAnsi="仿宋" w:eastAsia="仿宋"/>
          <w:sz w:val="28"/>
          <w:szCs w:val="28"/>
        </w:rPr>
      </w:pPr>
      <w:r>
        <w:fldChar w:fldCharType="begin"/>
      </w:r>
      <w:r>
        <w:instrText xml:space="preserve"> HYPERLINK \l "_Toc15396617" </w:instrText>
      </w:r>
      <w:r>
        <w:fldChar w:fldCharType="separate"/>
      </w:r>
      <w:r>
        <w:rPr>
          <w:rStyle w:val="16"/>
          <w:rFonts w:hint="eastAsia" w:ascii="仿宋" w:hAnsi="仿宋" w:eastAsia="仿宋" w:cs="仿宋"/>
          <w:kern w:val="44"/>
          <w:sz w:val="28"/>
          <w:szCs w:val="28"/>
        </w:rPr>
        <w:t>附件</w:t>
      </w:r>
      <w:r>
        <w:rPr>
          <w:rStyle w:val="16"/>
          <w:rFonts w:ascii="仿宋" w:hAnsi="仿宋" w:eastAsia="仿宋" w:cs="仿宋"/>
          <w:kern w:val="44"/>
          <w:sz w:val="28"/>
          <w:szCs w:val="28"/>
        </w:rPr>
        <w:t>2</w:t>
      </w:r>
      <w:r>
        <w:rPr>
          <w:rFonts w:ascii="仿宋" w:hAnsi="仿宋" w:eastAsia="仿宋"/>
          <w:sz w:val="28"/>
          <w:szCs w:val="28"/>
        </w:rPr>
        <w:tab/>
      </w:r>
      <w:r>
        <w:rPr>
          <w:rFonts w:ascii="仿宋" w:hAnsi="仿宋" w:eastAsia="仿宋" w:cs="仿宋"/>
          <w:sz w:val="28"/>
          <w:szCs w:val="28"/>
        </w:rPr>
        <w:t>23</w:t>
      </w:r>
      <w:r>
        <w:rPr>
          <w:rFonts w:ascii="仿宋" w:hAnsi="仿宋" w:eastAsia="仿宋" w:cs="仿宋"/>
          <w:sz w:val="28"/>
          <w:szCs w:val="28"/>
        </w:rPr>
        <w:fldChar w:fldCharType="end"/>
      </w:r>
    </w:p>
    <w:p>
      <w:pPr>
        <w:pStyle w:val="11"/>
        <w:rPr>
          <w:rFonts w:cs="Times New Roman"/>
        </w:rPr>
      </w:pPr>
      <w:r>
        <w:fldChar w:fldCharType="begin"/>
      </w:r>
      <w:r>
        <w:instrText xml:space="preserve"> HYPERLINK \l "_Toc15396618" </w:instrText>
      </w:r>
      <w:r>
        <w:fldChar w:fldCharType="separate"/>
      </w:r>
      <w:r>
        <w:rPr>
          <w:rStyle w:val="16"/>
          <w:rFonts w:hint="eastAsia" w:cs="仿宋"/>
        </w:rPr>
        <w:t>第</w:t>
      </w:r>
      <w:r>
        <w:rPr>
          <w:rStyle w:val="16"/>
          <w:rFonts w:hint="eastAsia" w:cs="仿宋"/>
          <w:kern w:val="44"/>
        </w:rPr>
        <w:t>五部分</w:t>
      </w:r>
      <w:r>
        <w:rPr>
          <w:rStyle w:val="16"/>
          <w:rFonts w:cs="仿宋"/>
          <w:kern w:val="44"/>
        </w:rPr>
        <w:t xml:space="preserve"> </w:t>
      </w:r>
      <w:r>
        <w:rPr>
          <w:rStyle w:val="16"/>
          <w:rFonts w:hint="eastAsia" w:cs="仿宋"/>
          <w:kern w:val="44"/>
        </w:rPr>
        <w:t>附表</w:t>
      </w:r>
      <w:r>
        <w:rPr>
          <w:rFonts w:cs="Times New Roman"/>
        </w:rPr>
        <w:tab/>
      </w:r>
      <w:r>
        <w:t>25</w:t>
      </w:r>
      <w:r>
        <w:fldChar w:fldCharType="end"/>
      </w:r>
    </w:p>
    <w:p>
      <w:pPr>
        <w:pStyle w:val="12"/>
        <w:rPr>
          <w:rFonts w:ascii="仿宋" w:hAnsi="仿宋" w:eastAsia="仿宋"/>
          <w:sz w:val="28"/>
          <w:szCs w:val="28"/>
        </w:rPr>
      </w:pPr>
      <w:r>
        <w:rPr>
          <w:rFonts w:hint="eastAsia" w:ascii="仿宋" w:hAnsi="仿宋" w:eastAsia="仿宋" w:cs="仿宋"/>
          <w:sz w:val="28"/>
          <w:szCs w:val="28"/>
        </w:rPr>
        <w:t>一、</w:t>
      </w:r>
      <w:r>
        <w:fldChar w:fldCharType="begin"/>
      </w:r>
      <w:r>
        <w:instrText xml:space="preserve"> HYPERLINK \l "_Toc15396619" </w:instrText>
      </w:r>
      <w:r>
        <w:fldChar w:fldCharType="separate"/>
      </w:r>
      <w:r>
        <w:rPr>
          <w:rStyle w:val="16"/>
          <w:rFonts w:hint="eastAsia" w:ascii="仿宋" w:hAnsi="仿宋" w:eastAsia="仿宋" w:cs="仿宋"/>
          <w:sz w:val="28"/>
          <w:szCs w:val="28"/>
        </w:rPr>
        <w:t>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_Toc15396619 \h </w:instrText>
      </w:r>
      <w:r>
        <w:rPr>
          <w:rFonts w:ascii="仿宋" w:hAnsi="仿宋" w:eastAsia="仿宋" w:cs="仿宋"/>
          <w:sz w:val="28"/>
          <w:szCs w:val="28"/>
        </w:rPr>
        <w:fldChar w:fldCharType="separate"/>
      </w:r>
      <w:r>
        <w:rPr>
          <w:rFonts w:ascii="仿宋" w:hAnsi="仿宋" w:eastAsia="仿宋" w:cs="仿宋"/>
          <w:sz w:val="28"/>
          <w:szCs w:val="28"/>
        </w:rPr>
        <w:t>25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rPr>
          <w:rFonts w:ascii="仿宋" w:hAnsi="仿宋" w:eastAsia="仿宋"/>
          <w:sz w:val="28"/>
          <w:szCs w:val="28"/>
        </w:rPr>
      </w:pPr>
      <w:r>
        <w:rPr>
          <w:rFonts w:hint="eastAsia" w:ascii="仿宋" w:hAnsi="仿宋" w:eastAsia="仿宋" w:cs="仿宋"/>
          <w:sz w:val="28"/>
          <w:szCs w:val="28"/>
        </w:rPr>
        <w:t>二、</w:t>
      </w:r>
      <w:r>
        <w:fldChar w:fldCharType="begin"/>
      </w:r>
      <w:r>
        <w:instrText xml:space="preserve"> HYPERLINK \l "_Toc15396620" </w:instrText>
      </w:r>
      <w:r>
        <w:fldChar w:fldCharType="separate"/>
      </w:r>
      <w:r>
        <w:rPr>
          <w:rStyle w:val="16"/>
          <w:rFonts w:hint="eastAsia" w:ascii="仿宋" w:hAnsi="仿宋" w:eastAsia="仿宋" w:cs="仿宋"/>
          <w:sz w:val="28"/>
          <w:szCs w:val="28"/>
        </w:rPr>
        <w:t>收入总表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_Toc15396620 \h </w:instrText>
      </w:r>
      <w:r>
        <w:rPr>
          <w:rFonts w:ascii="仿宋" w:hAnsi="仿宋" w:eastAsia="仿宋" w:cs="仿宋"/>
          <w:sz w:val="28"/>
          <w:szCs w:val="28"/>
        </w:rPr>
        <w:fldChar w:fldCharType="separate"/>
      </w:r>
      <w:r>
        <w:rPr>
          <w:rFonts w:ascii="仿宋" w:hAnsi="仿宋" w:eastAsia="仿宋" w:cs="仿宋"/>
          <w:sz w:val="28"/>
          <w:szCs w:val="28"/>
        </w:rPr>
        <w:t>25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rPr>
          <w:rFonts w:ascii="仿宋" w:hAnsi="仿宋" w:eastAsia="仿宋"/>
          <w:sz w:val="28"/>
          <w:szCs w:val="28"/>
        </w:rPr>
      </w:pPr>
      <w:r>
        <w:rPr>
          <w:rFonts w:hint="eastAsia" w:ascii="仿宋" w:hAnsi="仿宋" w:eastAsia="仿宋" w:cs="仿宋"/>
          <w:sz w:val="28"/>
          <w:szCs w:val="28"/>
        </w:rPr>
        <w:t>三、</w:t>
      </w:r>
      <w:r>
        <w:fldChar w:fldCharType="begin"/>
      </w:r>
      <w:r>
        <w:instrText xml:space="preserve"> HYPERLINK \l "_Toc15396621" </w:instrText>
      </w:r>
      <w:r>
        <w:fldChar w:fldCharType="separate"/>
      </w:r>
      <w:r>
        <w:rPr>
          <w:rStyle w:val="16"/>
          <w:rFonts w:hint="eastAsia" w:ascii="仿宋" w:hAnsi="仿宋" w:eastAsia="仿宋" w:cs="仿宋"/>
          <w:sz w:val="28"/>
          <w:szCs w:val="28"/>
        </w:rPr>
        <w:t>支出总表</w:t>
      </w:r>
      <w:r>
        <w:rPr>
          <w:rFonts w:ascii="仿宋" w:hAnsi="仿宋" w:eastAsia="仿宋"/>
          <w:sz w:val="28"/>
          <w:szCs w:val="28"/>
        </w:rPr>
        <w:tab/>
      </w:r>
      <w:r>
        <w:rPr>
          <w:rFonts w:hint="eastAsia" w:ascii="仿宋" w:hAnsi="仿宋" w:eastAsia="仿宋" w:cs="仿宋"/>
          <w:sz w:val="28"/>
          <w:szCs w:val="28"/>
        </w:rPr>
        <w:t>25</w:t>
      </w:r>
      <w:r>
        <w:rPr>
          <w:rFonts w:hint="eastAsia" w:ascii="仿宋" w:hAnsi="仿宋" w:eastAsia="仿宋" w:cs="仿宋"/>
          <w:sz w:val="28"/>
          <w:szCs w:val="28"/>
        </w:rPr>
        <w:fldChar w:fldCharType="end"/>
      </w:r>
    </w:p>
    <w:p>
      <w:pPr>
        <w:pStyle w:val="12"/>
        <w:rPr>
          <w:rFonts w:ascii="仿宋" w:hAnsi="仿宋" w:eastAsia="仿宋"/>
          <w:sz w:val="28"/>
          <w:szCs w:val="28"/>
        </w:rPr>
      </w:pPr>
      <w:r>
        <w:rPr>
          <w:rFonts w:hint="eastAsia" w:ascii="仿宋" w:hAnsi="仿宋" w:eastAsia="仿宋" w:cs="仿宋"/>
          <w:sz w:val="28"/>
          <w:szCs w:val="28"/>
        </w:rPr>
        <w:t>四、</w:t>
      </w:r>
      <w:r>
        <w:fldChar w:fldCharType="begin"/>
      </w:r>
      <w:r>
        <w:instrText xml:space="preserve"> HYPERLINK \l "_Toc15396622" </w:instrText>
      </w:r>
      <w:r>
        <w:fldChar w:fldCharType="separate"/>
      </w:r>
      <w:r>
        <w:rPr>
          <w:rStyle w:val="16"/>
          <w:rFonts w:hint="eastAsia" w:ascii="仿宋" w:hAnsi="仿宋" w:eastAsia="仿宋" w:cs="仿宋"/>
          <w:sz w:val="28"/>
          <w:szCs w:val="28"/>
        </w:rPr>
        <w:t>财政拨款收入支出决算总表</w:t>
      </w:r>
      <w:r>
        <w:rPr>
          <w:rFonts w:ascii="仿宋" w:hAnsi="仿宋" w:eastAsia="仿宋"/>
          <w:sz w:val="28"/>
          <w:szCs w:val="28"/>
        </w:rPr>
        <w:tab/>
      </w:r>
      <w:r>
        <w:rPr>
          <w:rFonts w:hint="eastAsia" w:ascii="仿宋" w:hAnsi="仿宋" w:eastAsia="仿宋" w:cs="仿宋"/>
          <w:sz w:val="28"/>
          <w:szCs w:val="28"/>
        </w:rPr>
        <w:t>25</w:t>
      </w:r>
      <w:r>
        <w:rPr>
          <w:rFonts w:hint="eastAsia" w:ascii="仿宋" w:hAnsi="仿宋" w:eastAsia="仿宋" w:cs="仿宋"/>
          <w:sz w:val="28"/>
          <w:szCs w:val="28"/>
        </w:rPr>
        <w:fldChar w:fldCharType="end"/>
      </w:r>
    </w:p>
    <w:p>
      <w:pPr>
        <w:pStyle w:val="12"/>
        <w:rPr>
          <w:rFonts w:ascii="仿宋" w:hAnsi="仿宋" w:eastAsia="仿宋"/>
          <w:sz w:val="28"/>
          <w:szCs w:val="28"/>
        </w:rPr>
      </w:pPr>
      <w:r>
        <w:rPr>
          <w:rFonts w:hint="eastAsia" w:ascii="仿宋" w:hAnsi="仿宋" w:eastAsia="仿宋" w:cs="仿宋"/>
          <w:sz w:val="28"/>
          <w:szCs w:val="28"/>
        </w:rPr>
        <w:t>五、</w:t>
      </w:r>
      <w:r>
        <w:fldChar w:fldCharType="begin"/>
      </w:r>
      <w:r>
        <w:instrText xml:space="preserve"> HYPERLINK \l "_Toc15396623" </w:instrText>
      </w:r>
      <w:r>
        <w:fldChar w:fldCharType="separate"/>
      </w:r>
      <w:r>
        <w:rPr>
          <w:rFonts w:hint="eastAsia" w:ascii="仿宋" w:hAnsi="仿宋" w:eastAsia="仿宋" w:cs="仿宋"/>
          <w:sz w:val="28"/>
          <w:szCs w:val="28"/>
        </w:rPr>
        <w:t>财政拨款支出决算明细表（政府经济分类科目）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_Toc15396623 \h </w:instrText>
      </w:r>
      <w:r>
        <w:rPr>
          <w:rFonts w:ascii="仿宋" w:hAnsi="仿宋" w:eastAsia="仿宋" w:cs="仿宋"/>
          <w:sz w:val="28"/>
          <w:szCs w:val="28"/>
        </w:rPr>
        <w:fldChar w:fldCharType="separate"/>
      </w:r>
      <w:r>
        <w:rPr>
          <w:rFonts w:ascii="仿宋" w:hAnsi="仿宋" w:eastAsia="仿宋" w:cs="仿宋"/>
          <w:sz w:val="28"/>
          <w:szCs w:val="28"/>
        </w:rPr>
        <w:t>25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rPr>
          <w:rFonts w:ascii="仿宋" w:hAnsi="仿宋" w:eastAsia="仿宋"/>
          <w:sz w:val="28"/>
          <w:szCs w:val="28"/>
        </w:rPr>
      </w:pPr>
      <w:r>
        <w:rPr>
          <w:rFonts w:hint="eastAsia" w:ascii="仿宋" w:hAnsi="仿宋" w:eastAsia="仿宋" w:cs="仿宋"/>
          <w:sz w:val="28"/>
          <w:szCs w:val="28"/>
        </w:rPr>
        <w:t>六、</w:t>
      </w:r>
      <w:r>
        <w:fldChar w:fldCharType="begin"/>
      </w:r>
      <w:r>
        <w:instrText xml:space="preserve"> HYPERLINK \l "_Toc15396624" </w:instrText>
      </w:r>
      <w:r>
        <w:fldChar w:fldCharType="separate"/>
      </w:r>
      <w:r>
        <w:rPr>
          <w:rStyle w:val="16"/>
          <w:rFonts w:hint="eastAsia" w:ascii="仿宋" w:hAnsi="仿宋" w:eastAsia="仿宋" w:cs="仿宋"/>
          <w:sz w:val="28"/>
          <w:szCs w:val="28"/>
        </w:rPr>
        <w:t>一般公共预算财政拨款支出决算表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_Toc15396624 \h </w:instrText>
      </w:r>
      <w:r>
        <w:rPr>
          <w:rFonts w:ascii="仿宋" w:hAnsi="仿宋" w:eastAsia="仿宋" w:cs="仿宋"/>
          <w:sz w:val="28"/>
          <w:szCs w:val="28"/>
        </w:rPr>
        <w:fldChar w:fldCharType="separate"/>
      </w:r>
      <w:r>
        <w:rPr>
          <w:rFonts w:ascii="仿宋" w:hAnsi="仿宋" w:eastAsia="仿宋" w:cs="仿宋"/>
          <w:sz w:val="28"/>
          <w:szCs w:val="28"/>
        </w:rPr>
        <w:t>25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rPr>
          <w:rFonts w:ascii="仿宋" w:hAnsi="仿宋" w:eastAsia="仿宋"/>
          <w:sz w:val="28"/>
          <w:szCs w:val="28"/>
        </w:rPr>
      </w:pPr>
      <w:r>
        <w:rPr>
          <w:rFonts w:hint="eastAsia" w:ascii="仿宋" w:hAnsi="仿宋" w:eastAsia="仿宋" w:cs="仿宋"/>
          <w:sz w:val="28"/>
          <w:szCs w:val="28"/>
        </w:rPr>
        <w:t>七、</w:t>
      </w:r>
      <w:r>
        <w:fldChar w:fldCharType="begin"/>
      </w:r>
      <w:r>
        <w:instrText xml:space="preserve"> HYPERLINK \l "_Toc15396625" </w:instrText>
      </w:r>
      <w:r>
        <w:fldChar w:fldCharType="separate"/>
      </w:r>
      <w:r>
        <w:rPr>
          <w:rStyle w:val="16"/>
          <w:rFonts w:hint="eastAsia" w:ascii="仿宋" w:hAnsi="仿宋" w:eastAsia="仿宋" w:cs="仿宋"/>
          <w:sz w:val="28"/>
          <w:szCs w:val="28"/>
        </w:rPr>
        <w:t>一般公共预算财政拨款支出决算明细表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_Toc15396625 \h </w:instrText>
      </w:r>
      <w:r>
        <w:rPr>
          <w:rFonts w:ascii="仿宋" w:hAnsi="仿宋" w:eastAsia="仿宋" w:cs="仿宋"/>
          <w:sz w:val="28"/>
          <w:szCs w:val="28"/>
        </w:rPr>
        <w:fldChar w:fldCharType="separate"/>
      </w:r>
      <w:r>
        <w:rPr>
          <w:rFonts w:ascii="仿宋" w:hAnsi="仿宋" w:eastAsia="仿宋" w:cs="仿宋"/>
          <w:sz w:val="28"/>
          <w:szCs w:val="28"/>
        </w:rPr>
        <w:t>25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rPr>
          <w:rFonts w:ascii="仿宋" w:hAnsi="仿宋" w:eastAsia="仿宋"/>
          <w:sz w:val="28"/>
          <w:szCs w:val="28"/>
        </w:rPr>
      </w:pPr>
      <w:r>
        <w:rPr>
          <w:rFonts w:hint="eastAsia" w:ascii="仿宋" w:hAnsi="仿宋" w:eastAsia="仿宋" w:cs="仿宋"/>
          <w:sz w:val="28"/>
          <w:szCs w:val="28"/>
        </w:rPr>
        <w:t>八、</w:t>
      </w:r>
      <w:r>
        <w:fldChar w:fldCharType="begin"/>
      </w:r>
      <w:r>
        <w:instrText xml:space="preserve"> HYPERLINK \l "_Toc15396626" </w:instrText>
      </w:r>
      <w:r>
        <w:fldChar w:fldCharType="separate"/>
      </w:r>
      <w:r>
        <w:rPr>
          <w:rStyle w:val="16"/>
          <w:rFonts w:hint="eastAsia" w:ascii="仿宋" w:hAnsi="仿宋" w:eastAsia="仿宋" w:cs="仿宋"/>
          <w:sz w:val="28"/>
          <w:szCs w:val="28"/>
        </w:rPr>
        <w:t>一般公共预算财政拨款基本支出决算表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_Toc15396626 \h </w:instrText>
      </w:r>
      <w:r>
        <w:rPr>
          <w:rFonts w:ascii="仿宋" w:hAnsi="仿宋" w:eastAsia="仿宋" w:cs="仿宋"/>
          <w:sz w:val="28"/>
          <w:szCs w:val="28"/>
        </w:rPr>
        <w:fldChar w:fldCharType="separate"/>
      </w:r>
      <w:r>
        <w:rPr>
          <w:rFonts w:ascii="仿宋" w:hAnsi="仿宋" w:eastAsia="仿宋" w:cs="仿宋"/>
          <w:sz w:val="28"/>
          <w:szCs w:val="28"/>
        </w:rPr>
        <w:t>25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rPr>
          <w:rFonts w:ascii="仿宋" w:hAnsi="仿宋" w:eastAsia="仿宋"/>
          <w:sz w:val="28"/>
          <w:szCs w:val="28"/>
        </w:rPr>
      </w:pPr>
      <w:r>
        <w:rPr>
          <w:rFonts w:hint="eastAsia" w:ascii="仿宋" w:hAnsi="仿宋" w:eastAsia="仿宋" w:cs="仿宋"/>
          <w:sz w:val="28"/>
          <w:szCs w:val="28"/>
        </w:rPr>
        <w:t>九、</w:t>
      </w:r>
      <w:r>
        <w:fldChar w:fldCharType="begin"/>
      </w:r>
      <w:r>
        <w:instrText xml:space="preserve"> HYPERLINK \l "_Toc15396627" </w:instrText>
      </w:r>
      <w:r>
        <w:fldChar w:fldCharType="separate"/>
      </w:r>
      <w:r>
        <w:rPr>
          <w:rStyle w:val="16"/>
          <w:rFonts w:hint="eastAsia" w:ascii="仿宋" w:hAnsi="仿宋" w:eastAsia="仿宋" w:cs="仿宋"/>
          <w:sz w:val="28"/>
          <w:szCs w:val="28"/>
        </w:rPr>
        <w:t>一般公共预算财政拨款项目支出决算表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_Toc15396627 \h </w:instrText>
      </w:r>
      <w:r>
        <w:rPr>
          <w:rFonts w:ascii="仿宋" w:hAnsi="仿宋" w:eastAsia="仿宋" w:cs="仿宋"/>
          <w:sz w:val="28"/>
          <w:szCs w:val="28"/>
        </w:rPr>
        <w:fldChar w:fldCharType="separate"/>
      </w:r>
      <w:r>
        <w:rPr>
          <w:rFonts w:ascii="仿宋" w:hAnsi="仿宋" w:eastAsia="仿宋" w:cs="仿宋"/>
          <w:sz w:val="28"/>
          <w:szCs w:val="28"/>
        </w:rPr>
        <w:t>25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rPr>
          <w:rFonts w:ascii="仿宋" w:hAnsi="仿宋" w:eastAsia="仿宋"/>
          <w:sz w:val="28"/>
          <w:szCs w:val="28"/>
        </w:rPr>
      </w:pPr>
      <w:r>
        <w:rPr>
          <w:rFonts w:hint="eastAsia" w:ascii="仿宋" w:hAnsi="仿宋" w:eastAsia="仿宋" w:cs="仿宋"/>
          <w:sz w:val="28"/>
          <w:szCs w:val="28"/>
        </w:rPr>
        <w:t>十、</w:t>
      </w:r>
      <w:r>
        <w:fldChar w:fldCharType="begin"/>
      </w:r>
      <w:r>
        <w:instrText xml:space="preserve"> HYPERLINK \l "_Toc15396628" </w:instrText>
      </w:r>
      <w:r>
        <w:fldChar w:fldCharType="separate"/>
      </w:r>
      <w:r>
        <w:rPr>
          <w:rStyle w:val="16"/>
          <w:rFonts w:hint="eastAsia" w:ascii="仿宋" w:hAnsi="仿宋" w:eastAsia="仿宋" w:cs="仿宋"/>
          <w:sz w:val="28"/>
          <w:szCs w:val="28"/>
        </w:rPr>
        <w:t>一般公共预算财政拨款“三公”经费支出决算表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_Toc15396628 \h </w:instrText>
      </w:r>
      <w:r>
        <w:rPr>
          <w:rFonts w:ascii="仿宋" w:hAnsi="仿宋" w:eastAsia="仿宋" w:cs="仿宋"/>
          <w:sz w:val="28"/>
          <w:szCs w:val="28"/>
        </w:rPr>
        <w:fldChar w:fldCharType="separate"/>
      </w:r>
      <w:r>
        <w:rPr>
          <w:rFonts w:ascii="仿宋" w:hAnsi="仿宋" w:eastAsia="仿宋" w:cs="仿宋"/>
          <w:sz w:val="28"/>
          <w:szCs w:val="28"/>
        </w:rPr>
        <w:t>25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rPr>
          <w:rFonts w:ascii="仿宋" w:hAnsi="仿宋" w:eastAsia="仿宋"/>
          <w:sz w:val="28"/>
          <w:szCs w:val="28"/>
        </w:rPr>
      </w:pPr>
      <w:r>
        <w:rPr>
          <w:rFonts w:hint="eastAsia" w:ascii="仿宋" w:hAnsi="仿宋" w:eastAsia="仿宋" w:cs="仿宋"/>
          <w:sz w:val="28"/>
          <w:szCs w:val="28"/>
        </w:rPr>
        <w:t>十一、</w:t>
      </w:r>
      <w:r>
        <w:fldChar w:fldCharType="begin"/>
      </w:r>
      <w:r>
        <w:instrText xml:space="preserve"> HYPERLINK \l "_Toc15396629" </w:instrText>
      </w:r>
      <w:r>
        <w:fldChar w:fldCharType="separate"/>
      </w:r>
      <w:r>
        <w:rPr>
          <w:rStyle w:val="16"/>
          <w:rFonts w:hint="eastAsia" w:ascii="仿宋" w:hAnsi="仿宋" w:eastAsia="仿宋" w:cs="仿宋"/>
          <w:sz w:val="28"/>
          <w:szCs w:val="28"/>
        </w:rPr>
        <w:t>政府性基金预算财政拨款收入支出决算表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_Toc15396629 \h </w:instrText>
      </w:r>
      <w:r>
        <w:rPr>
          <w:rFonts w:ascii="仿宋" w:hAnsi="仿宋" w:eastAsia="仿宋" w:cs="仿宋"/>
          <w:sz w:val="28"/>
          <w:szCs w:val="28"/>
        </w:rPr>
        <w:fldChar w:fldCharType="separate"/>
      </w:r>
      <w:r>
        <w:rPr>
          <w:rFonts w:ascii="仿宋" w:hAnsi="仿宋" w:eastAsia="仿宋" w:cs="仿宋"/>
          <w:sz w:val="28"/>
          <w:szCs w:val="28"/>
        </w:rPr>
        <w:t>25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rPr>
          <w:rFonts w:ascii="仿宋" w:hAnsi="仿宋" w:eastAsia="仿宋"/>
          <w:sz w:val="28"/>
          <w:szCs w:val="28"/>
        </w:rPr>
      </w:pPr>
      <w:r>
        <w:rPr>
          <w:rFonts w:hint="eastAsia" w:ascii="仿宋" w:hAnsi="仿宋" w:eastAsia="仿宋" w:cs="仿宋"/>
          <w:sz w:val="28"/>
          <w:szCs w:val="28"/>
        </w:rPr>
        <w:t>十二、</w:t>
      </w:r>
      <w:r>
        <w:fldChar w:fldCharType="begin"/>
      </w:r>
      <w:r>
        <w:instrText xml:space="preserve"> HYPERLINK \l "_Toc15396630" </w:instrText>
      </w:r>
      <w:r>
        <w:fldChar w:fldCharType="separate"/>
      </w:r>
      <w:r>
        <w:rPr>
          <w:rStyle w:val="16"/>
          <w:rFonts w:hint="eastAsia" w:ascii="仿宋" w:hAnsi="仿宋" w:eastAsia="仿宋" w:cs="仿宋"/>
          <w:sz w:val="28"/>
          <w:szCs w:val="28"/>
        </w:rPr>
        <w:t>政府性基金预算财政拨款“三公”经费支出决算表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_Toc15396630 \h </w:instrText>
      </w:r>
      <w:r>
        <w:rPr>
          <w:rFonts w:ascii="仿宋" w:hAnsi="仿宋" w:eastAsia="仿宋" w:cs="仿宋"/>
          <w:sz w:val="28"/>
          <w:szCs w:val="28"/>
        </w:rPr>
        <w:fldChar w:fldCharType="separate"/>
      </w:r>
      <w:r>
        <w:rPr>
          <w:rFonts w:ascii="仿宋" w:hAnsi="仿宋" w:eastAsia="仿宋" w:cs="仿宋"/>
          <w:sz w:val="28"/>
          <w:szCs w:val="28"/>
        </w:rPr>
        <w:t>25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2"/>
        <w:rPr>
          <w:rFonts w:ascii="仿宋" w:hAnsi="仿宋" w:eastAsia="仿宋"/>
          <w:sz w:val="24"/>
          <w:szCs w:val="24"/>
        </w:rPr>
      </w:pPr>
      <w:r>
        <w:rPr>
          <w:rFonts w:hint="eastAsia" w:ascii="仿宋" w:hAnsi="仿宋" w:eastAsia="仿宋" w:cs="仿宋"/>
          <w:sz w:val="28"/>
          <w:szCs w:val="28"/>
        </w:rPr>
        <w:t>十三、</w:t>
      </w:r>
      <w:r>
        <w:fldChar w:fldCharType="begin"/>
      </w:r>
      <w:r>
        <w:instrText xml:space="preserve"> HYPERLINK \l "_Toc15396631" </w:instrText>
      </w:r>
      <w:r>
        <w:fldChar w:fldCharType="separate"/>
      </w:r>
      <w:r>
        <w:rPr>
          <w:rStyle w:val="16"/>
          <w:rFonts w:hint="eastAsia" w:ascii="仿宋" w:hAnsi="仿宋" w:eastAsia="仿宋" w:cs="仿宋"/>
          <w:sz w:val="28"/>
          <w:szCs w:val="28"/>
        </w:rPr>
        <w:t>国有资本经营预算支出决算表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_Toc15396631 \h </w:instrText>
      </w:r>
      <w:r>
        <w:rPr>
          <w:rFonts w:ascii="仿宋" w:hAnsi="仿宋" w:eastAsia="仿宋" w:cs="仿宋"/>
          <w:sz w:val="28"/>
          <w:szCs w:val="28"/>
        </w:rPr>
        <w:fldChar w:fldCharType="separate"/>
      </w:r>
      <w:r>
        <w:rPr>
          <w:rFonts w:ascii="仿宋" w:hAnsi="仿宋" w:eastAsia="仿宋" w:cs="仿宋"/>
          <w:sz w:val="28"/>
          <w:szCs w:val="28"/>
        </w:rPr>
        <w:t>25</w:t>
      </w:r>
      <w:r>
        <w:rPr>
          <w:rFonts w:ascii="仿宋" w:hAnsi="仿宋" w:eastAsia="仿宋" w:cs="仿宋"/>
          <w:sz w:val="28"/>
          <w:szCs w:val="28"/>
        </w:rPr>
        <w:fldChar w:fldCharType="end"/>
      </w:r>
      <w:r>
        <w:rPr>
          <w:rFonts w:ascii="仿宋" w:hAnsi="仿宋" w:eastAsia="仿宋" w:cs="仿宋"/>
          <w:sz w:val="28"/>
          <w:szCs w:val="28"/>
        </w:rPr>
        <w:fldChar w:fldCharType="end"/>
      </w:r>
    </w:p>
    <w:p>
      <w:pPr>
        <w:widowControl/>
        <w:jc w:val="left"/>
        <w:rPr>
          <w:rFonts w:ascii="仿宋" w:hAnsi="仿宋" w:eastAsia="仿宋"/>
          <w:color w:val="000000"/>
          <w:sz w:val="24"/>
          <w:szCs w:val="24"/>
        </w:rPr>
      </w:pPr>
      <w:r>
        <w:rPr>
          <w:rFonts w:ascii="黑体" w:hAnsi="黑体" w:eastAsia="黑体" w:cs="黑体"/>
          <w:color w:val="000000"/>
          <w:sz w:val="48"/>
          <w:szCs w:val="48"/>
        </w:rPr>
        <w:fldChar w:fldCharType="end"/>
      </w:r>
    </w:p>
    <w:p>
      <w:pPr>
        <w:widowControl/>
        <w:jc w:val="left"/>
        <w:rPr>
          <w:rFonts w:ascii="黑体" w:hAnsi="黑体" w:eastAsia="黑体"/>
          <w:kern w:val="44"/>
          <w:sz w:val="44"/>
          <w:szCs w:val="44"/>
        </w:rPr>
      </w:pPr>
      <w:bookmarkStart w:id="12" w:name="_Toc15377196"/>
      <w:bookmarkStart w:id="13" w:name="_Toc15396599"/>
      <w:r>
        <w:rPr>
          <w:rFonts w:ascii="黑体" w:hAnsi="黑体" w:eastAsia="黑体"/>
          <w:b/>
          <w:bCs/>
        </w:rPr>
        <w:br w:type="page"/>
      </w:r>
    </w:p>
    <w:p>
      <w:pPr>
        <w:pStyle w:val="2"/>
        <w:jc w:val="center"/>
        <w:rPr>
          <w:rFonts w:ascii="黑体" w:hAnsi="黑体" w:eastAsia="黑体"/>
        </w:rPr>
      </w:pPr>
      <w:r>
        <w:rPr>
          <w:rFonts w:hint="eastAsia" w:ascii="黑体" w:hAnsi="黑体" w:eastAsia="黑体" w:cs="黑体"/>
          <w:b w:val="0"/>
          <w:bCs w:val="0"/>
        </w:rPr>
        <w:t>第一部分</w:t>
      </w:r>
      <w:r>
        <w:rPr>
          <w:rFonts w:ascii="黑体" w:hAnsi="黑体" w:eastAsia="黑体" w:cs="黑体"/>
          <w:b w:val="0"/>
          <w:bCs w:val="0"/>
        </w:rPr>
        <w:t xml:space="preserve"> </w:t>
      </w:r>
      <w:r>
        <w:rPr>
          <w:rStyle w:val="17"/>
          <w:rFonts w:hint="eastAsia" w:ascii="黑体" w:hAnsi="黑体" w:eastAsia="黑体" w:cs="黑体"/>
          <w:b w:val="0"/>
          <w:bCs w:val="0"/>
        </w:rPr>
        <w:t>部门概况</w:t>
      </w:r>
      <w:bookmarkEnd w:id="12"/>
      <w:bookmarkEnd w:id="13"/>
    </w:p>
    <w:p>
      <w:pPr>
        <w:pStyle w:val="3"/>
        <w:rPr>
          <w:rStyle w:val="18"/>
          <w:rFonts w:ascii="黑体" w:hAnsi="黑体" w:eastAsia="黑体" w:cs="Times New Roman"/>
          <w:b w:val="0"/>
          <w:bCs w:val="0"/>
        </w:rPr>
      </w:pPr>
      <w:bookmarkStart w:id="14" w:name="_Toc15396600"/>
      <w:bookmarkStart w:id="15" w:name="_Toc15377197"/>
      <w:r>
        <w:rPr>
          <w:rFonts w:hint="eastAsia" w:ascii="黑体" w:hAnsi="黑体" w:eastAsia="黑体" w:cs="黑体"/>
          <w:color w:val="000000"/>
        </w:rPr>
        <w:t>一、基</w:t>
      </w:r>
      <w:r>
        <w:rPr>
          <w:rStyle w:val="18"/>
          <w:rFonts w:hint="eastAsia" w:ascii="黑体" w:hAnsi="黑体" w:eastAsia="黑体" w:cs="黑体"/>
          <w:b w:val="0"/>
          <w:bCs w:val="0"/>
        </w:rPr>
        <w:t>本职能及主要工作</w:t>
      </w:r>
      <w:bookmarkEnd w:id="14"/>
      <w:bookmarkEnd w:id="15"/>
      <w:bookmarkStart w:id="16" w:name="_Toc15377198"/>
      <w:bookmarkStart w:id="17" w:name="_Toc15378445"/>
    </w:p>
    <w:p>
      <w:pPr>
        <w:pStyle w:val="3"/>
        <w:ind w:firstLine="480" w:firstLineChars="150"/>
        <w:rPr>
          <w:rFonts w:ascii="宋体" w:cs="Times New Roman"/>
          <w:b w:val="0"/>
          <w:bCs w:val="0"/>
        </w:rPr>
      </w:pPr>
      <w:r>
        <w:rPr>
          <w:rFonts w:hint="eastAsia" w:cs="宋体"/>
          <w:b w:val="0"/>
          <w:bCs w:val="0"/>
          <w:color w:val="000000"/>
        </w:rPr>
        <w:t>（一）主要职能</w:t>
      </w:r>
      <w:bookmarkEnd w:id="16"/>
      <w:bookmarkEnd w:id="17"/>
      <w:bookmarkStart w:id="18" w:name="_Toc15378446"/>
      <w:bookmarkStart w:id="19" w:name="_Toc15377199"/>
      <w:r>
        <w:rPr>
          <w:rFonts w:hint="eastAsia" w:ascii="仿宋" w:hAnsi="仿宋" w:eastAsia="仿宋" w:cs="仿宋"/>
          <w:b w:val="0"/>
          <w:bCs w:val="0"/>
          <w:color w:val="000000"/>
        </w:rPr>
        <w:t>：</w:t>
      </w:r>
      <w:r>
        <w:rPr>
          <w:rFonts w:hint="eastAsia" w:ascii="宋体" w:hAnsi="宋体" w:cs="宋体"/>
          <w:b w:val="0"/>
          <w:bCs w:val="0"/>
          <w:kern w:val="28"/>
        </w:rPr>
        <w:t>管养全区</w:t>
      </w:r>
      <w:r>
        <w:rPr>
          <w:rFonts w:ascii="宋体" w:hAnsi="宋体" w:cs="宋体"/>
          <w:b w:val="0"/>
          <w:bCs w:val="0"/>
          <w:kern w:val="28"/>
        </w:rPr>
        <w:t>126.839</w:t>
      </w:r>
      <w:r>
        <w:rPr>
          <w:rFonts w:hint="eastAsia" w:ascii="宋体" w:hAnsi="宋体" w:cs="宋体"/>
          <w:b w:val="0"/>
          <w:bCs w:val="0"/>
          <w:kern w:val="28"/>
        </w:rPr>
        <w:t>公里省道、</w:t>
      </w:r>
      <w:r>
        <w:rPr>
          <w:rFonts w:ascii="宋体" w:hAnsi="宋体" w:cs="宋体"/>
          <w:b w:val="0"/>
          <w:bCs w:val="0"/>
          <w:kern w:val="28"/>
        </w:rPr>
        <w:t>31.471</w:t>
      </w:r>
      <w:r>
        <w:rPr>
          <w:rFonts w:hint="eastAsia" w:ascii="宋体" w:hAnsi="宋体" w:cs="宋体"/>
          <w:b w:val="0"/>
          <w:bCs w:val="0"/>
          <w:kern w:val="28"/>
        </w:rPr>
        <w:t>公里县道，按照公路工程的小修、中修、大修和改建工程作业内容，努力完成上级主管部门下达的各项目标任务；积极采用现代化管理手段和先进养护技术，大力推广和应用新技术、新材料、新工艺、新设备，不断提高公路养护管理技术水平；负责编制公路建设、养护计划，组织实施并负责检查和奖惩，采取措施提高路况，经常保持公路完好畅通、整洁、美观；组织公路现代化养护和管理技术的开发，负责交通情况的调查和路况登记，培训公路专业人员，交流经验，提高管理水平。</w:t>
      </w:r>
    </w:p>
    <w:p>
      <w:pPr>
        <w:spacing w:line="576" w:lineRule="exact"/>
        <w:ind w:firstLine="640" w:firstLineChars="200"/>
        <w:rPr>
          <w:rFonts w:ascii="宋体"/>
          <w:sz w:val="32"/>
          <w:szCs w:val="32"/>
        </w:rPr>
      </w:pPr>
      <w:r>
        <w:rPr>
          <w:rFonts w:hint="eastAsia" w:ascii="宋体" w:hAnsi="宋体" w:cs="宋体"/>
          <w:color w:val="000000"/>
          <w:sz w:val="32"/>
          <w:szCs w:val="32"/>
        </w:rPr>
        <w:t>（二）</w:t>
      </w:r>
      <w:r>
        <w:rPr>
          <w:rFonts w:ascii="宋体" w:hAnsi="宋体" w:cs="宋体"/>
          <w:color w:val="000000"/>
          <w:sz w:val="32"/>
          <w:szCs w:val="32"/>
        </w:rPr>
        <w:t>2018</w:t>
      </w:r>
      <w:r>
        <w:rPr>
          <w:rFonts w:hint="eastAsia" w:ascii="宋体" w:hAnsi="宋体" w:cs="宋体"/>
          <w:color w:val="000000"/>
          <w:sz w:val="32"/>
          <w:szCs w:val="32"/>
        </w:rPr>
        <w:t>年重点工作完成情况</w:t>
      </w:r>
      <w:bookmarkEnd w:id="18"/>
      <w:bookmarkEnd w:id="19"/>
      <w:r>
        <w:rPr>
          <w:rFonts w:hint="eastAsia" w:ascii="宋体" w:hAnsi="宋体" w:cs="宋体"/>
          <w:color w:val="000000"/>
          <w:sz w:val="32"/>
          <w:szCs w:val="32"/>
        </w:rPr>
        <w:t>：</w:t>
      </w:r>
      <w:r>
        <w:rPr>
          <w:rFonts w:hint="eastAsia" w:ascii="宋体" w:hAnsi="宋体" w:cs="宋体"/>
          <w:sz w:val="32"/>
          <w:szCs w:val="32"/>
        </w:rPr>
        <w:t>今年，在市交通局、公路局以及区委区府、区交通局的正确指导下和大力支持下，一是按照省、市局倡导的全面养护精神，全面落实日常性养护，对公路路面出现的坑槽、沉陷、龟裂、车辙等病害进行有效处治。从</w:t>
      </w:r>
      <w:r>
        <w:rPr>
          <w:rFonts w:ascii="宋体" w:hAnsi="宋体" w:cs="宋体"/>
          <w:sz w:val="32"/>
          <w:szCs w:val="32"/>
        </w:rPr>
        <w:t>3</w:t>
      </w:r>
      <w:r>
        <w:rPr>
          <w:rFonts w:hint="eastAsia" w:ascii="宋体" w:hAnsi="宋体" w:cs="宋体"/>
          <w:sz w:val="32"/>
          <w:szCs w:val="32"/>
        </w:rPr>
        <w:t>月中旬起至</w:t>
      </w:r>
      <w:r>
        <w:rPr>
          <w:rFonts w:ascii="宋体" w:hAnsi="宋体" w:cs="宋体"/>
          <w:sz w:val="32"/>
          <w:szCs w:val="32"/>
        </w:rPr>
        <w:t>11</w:t>
      </w:r>
      <w:r>
        <w:rPr>
          <w:rFonts w:hint="eastAsia" w:ascii="宋体" w:hAnsi="宋体" w:cs="宋体"/>
          <w:sz w:val="32"/>
          <w:szCs w:val="32"/>
        </w:rPr>
        <w:t>月底，对国道</w:t>
      </w:r>
      <w:r>
        <w:rPr>
          <w:rFonts w:ascii="宋体" w:hAnsi="宋体" w:cs="宋体"/>
          <w:sz w:val="32"/>
          <w:szCs w:val="32"/>
        </w:rPr>
        <w:t>108</w:t>
      </w:r>
      <w:r>
        <w:rPr>
          <w:rFonts w:hint="eastAsia" w:ascii="宋体" w:hAnsi="宋体" w:cs="宋体"/>
          <w:sz w:val="32"/>
          <w:szCs w:val="32"/>
        </w:rPr>
        <w:t>线瓷窑铺工农段、宝轮纺织大道段、国道</w:t>
      </w:r>
      <w:r>
        <w:rPr>
          <w:rFonts w:ascii="宋体" w:hAnsi="宋体" w:cs="宋体"/>
          <w:sz w:val="32"/>
          <w:szCs w:val="32"/>
        </w:rPr>
        <w:t>212</w:t>
      </w:r>
      <w:r>
        <w:rPr>
          <w:rFonts w:hint="eastAsia" w:ascii="宋体" w:hAnsi="宋体" w:cs="宋体"/>
          <w:sz w:val="32"/>
          <w:szCs w:val="32"/>
        </w:rPr>
        <w:t>西线</w:t>
      </w:r>
      <w:r>
        <w:rPr>
          <w:rFonts w:ascii="宋体" w:hAnsi="宋体" w:cs="宋体"/>
          <w:sz w:val="32"/>
          <w:szCs w:val="32"/>
        </w:rPr>
        <w:t>K739+950</w:t>
      </w:r>
      <w:r>
        <w:rPr>
          <w:rFonts w:hint="eastAsia" w:ascii="宋体" w:hAnsi="宋体" w:cs="宋体"/>
          <w:sz w:val="32"/>
          <w:szCs w:val="32"/>
        </w:rPr>
        <w:t>、</w:t>
      </w:r>
      <w:r>
        <w:rPr>
          <w:rFonts w:ascii="宋体" w:hAnsi="宋体" w:cs="宋体"/>
          <w:sz w:val="32"/>
          <w:szCs w:val="32"/>
        </w:rPr>
        <w:t>K740+800</w:t>
      </w:r>
      <w:r>
        <w:rPr>
          <w:rFonts w:hint="eastAsia" w:ascii="宋体" w:hAnsi="宋体" w:cs="宋体"/>
          <w:sz w:val="32"/>
          <w:szCs w:val="32"/>
        </w:rPr>
        <w:t>、</w:t>
      </w:r>
      <w:r>
        <w:rPr>
          <w:rFonts w:ascii="宋体" w:hAnsi="宋体" w:cs="宋体"/>
          <w:sz w:val="32"/>
          <w:szCs w:val="32"/>
        </w:rPr>
        <w:t>K740+950</w:t>
      </w:r>
      <w:r>
        <w:rPr>
          <w:rFonts w:hint="eastAsia" w:ascii="宋体" w:hAnsi="宋体" w:cs="宋体"/>
          <w:sz w:val="32"/>
          <w:szCs w:val="32"/>
        </w:rPr>
        <w:t>、</w:t>
      </w:r>
      <w:r>
        <w:rPr>
          <w:rFonts w:ascii="宋体" w:hAnsi="宋体" w:cs="宋体"/>
          <w:sz w:val="32"/>
          <w:szCs w:val="32"/>
        </w:rPr>
        <w:t>K786+150</w:t>
      </w:r>
      <w:r>
        <w:rPr>
          <w:rFonts w:hint="eastAsia" w:ascii="宋体" w:hAnsi="宋体" w:cs="宋体"/>
          <w:sz w:val="32"/>
          <w:szCs w:val="32"/>
        </w:rPr>
        <w:t>以及县道广永路</w:t>
      </w:r>
      <w:r>
        <w:rPr>
          <w:rFonts w:ascii="宋体" w:hAnsi="宋体" w:cs="宋体"/>
          <w:sz w:val="32"/>
          <w:szCs w:val="32"/>
        </w:rPr>
        <w:t>K9+500</w:t>
      </w:r>
      <w:r>
        <w:rPr>
          <w:rFonts w:hint="eastAsia" w:ascii="宋体" w:hAnsi="宋体" w:cs="宋体"/>
          <w:sz w:val="32"/>
          <w:szCs w:val="32"/>
        </w:rPr>
        <w:t>、</w:t>
      </w:r>
      <w:r>
        <w:rPr>
          <w:rFonts w:ascii="宋体" w:hAnsi="宋体" w:cs="宋体"/>
          <w:sz w:val="32"/>
          <w:szCs w:val="32"/>
        </w:rPr>
        <w:t>K9+100</w:t>
      </w:r>
      <w:r>
        <w:rPr>
          <w:rFonts w:hint="eastAsia" w:ascii="宋体" w:hAnsi="宋体" w:cs="宋体"/>
          <w:sz w:val="32"/>
          <w:szCs w:val="32"/>
        </w:rPr>
        <w:t>等路段出现的路面坑槽、裂缝、沉陷、坑凼等病害采用沥青混凝土进行修补，并对水毁后期出现的路基缺口进行砌筑砼路堤挡墙，有效提高了路基稳定性和路面平整度，消除了安全隐患。同时，积极对国道</w:t>
      </w:r>
      <w:r>
        <w:rPr>
          <w:rFonts w:ascii="宋体" w:hAnsi="宋体" w:cs="宋体"/>
          <w:sz w:val="32"/>
          <w:szCs w:val="32"/>
        </w:rPr>
        <w:t>108</w:t>
      </w:r>
      <w:r>
        <w:rPr>
          <w:rFonts w:hint="eastAsia" w:ascii="宋体" w:hAnsi="宋体" w:cs="宋体"/>
          <w:sz w:val="32"/>
          <w:szCs w:val="32"/>
        </w:rPr>
        <w:t>线二专路路面病害进行专项整治，促进路况提升达标，顺利通过了交通部路况检测和省路况检测。二是加大日常养护力度，完成了</w:t>
      </w:r>
      <w:r>
        <w:rPr>
          <w:rFonts w:ascii="宋体" w:hAnsi="宋体" w:cs="宋体"/>
          <w:sz w:val="32"/>
          <w:szCs w:val="32"/>
        </w:rPr>
        <w:t>3</w:t>
      </w:r>
      <w:r>
        <w:rPr>
          <w:rFonts w:hint="eastAsia" w:ascii="宋体" w:hAnsi="宋体" w:cs="宋体"/>
          <w:sz w:val="32"/>
          <w:szCs w:val="32"/>
        </w:rPr>
        <w:t>月份广元市“两会”召开、</w:t>
      </w:r>
      <w:r>
        <w:rPr>
          <w:rFonts w:ascii="宋体" w:hAnsi="宋体" w:cs="宋体"/>
          <w:sz w:val="32"/>
          <w:szCs w:val="32"/>
        </w:rPr>
        <w:t>4</w:t>
      </w:r>
      <w:r>
        <w:rPr>
          <w:rFonts w:hint="eastAsia" w:ascii="宋体" w:hAnsi="宋体" w:cs="宋体"/>
          <w:sz w:val="32"/>
          <w:szCs w:val="32"/>
        </w:rPr>
        <w:t>月份部检工作、</w:t>
      </w:r>
      <w:r>
        <w:rPr>
          <w:rFonts w:ascii="宋体" w:hAnsi="宋体" w:cs="宋体"/>
          <w:sz w:val="32"/>
          <w:szCs w:val="32"/>
        </w:rPr>
        <w:t>5</w:t>
      </w:r>
      <w:r>
        <w:rPr>
          <w:rFonts w:hint="eastAsia" w:ascii="宋体" w:hAnsi="宋体" w:cs="宋体"/>
          <w:sz w:val="32"/>
          <w:szCs w:val="32"/>
        </w:rPr>
        <w:t>月份省委重要领导来广调研、</w:t>
      </w:r>
      <w:r>
        <w:rPr>
          <w:rFonts w:ascii="宋体" w:hAnsi="宋体" w:cs="宋体"/>
          <w:sz w:val="32"/>
          <w:szCs w:val="32"/>
        </w:rPr>
        <w:t>7</w:t>
      </w:r>
      <w:r>
        <w:rPr>
          <w:rFonts w:hint="eastAsia" w:ascii="宋体" w:hAnsi="宋体" w:cs="宋体"/>
          <w:sz w:val="32"/>
          <w:szCs w:val="32"/>
        </w:rPr>
        <w:t>月份全市项目大比武交叉检查、</w:t>
      </w:r>
      <w:r>
        <w:rPr>
          <w:rFonts w:ascii="宋体" w:hAnsi="宋体" w:cs="宋体"/>
          <w:sz w:val="32"/>
          <w:szCs w:val="32"/>
        </w:rPr>
        <w:t>8</w:t>
      </w:r>
      <w:r>
        <w:rPr>
          <w:rFonts w:hint="eastAsia" w:ascii="宋体" w:hAnsi="宋体" w:cs="宋体"/>
          <w:sz w:val="32"/>
          <w:szCs w:val="32"/>
        </w:rPr>
        <w:t>月份省运会召开、</w:t>
      </w:r>
      <w:r>
        <w:rPr>
          <w:rFonts w:ascii="宋体" w:hAnsi="宋体" w:cs="宋体"/>
          <w:sz w:val="32"/>
          <w:szCs w:val="32"/>
        </w:rPr>
        <w:t>9-10</w:t>
      </w:r>
      <w:r>
        <w:rPr>
          <w:rFonts w:hint="eastAsia" w:ascii="宋体" w:hAnsi="宋体" w:cs="宋体"/>
          <w:sz w:val="32"/>
          <w:szCs w:val="32"/>
        </w:rPr>
        <w:t>月省脱贫验收、</w:t>
      </w:r>
      <w:r>
        <w:rPr>
          <w:rFonts w:ascii="宋体" w:hAnsi="宋体" w:cs="宋体"/>
          <w:sz w:val="32"/>
          <w:szCs w:val="32"/>
        </w:rPr>
        <w:t>11</w:t>
      </w:r>
      <w:r>
        <w:rPr>
          <w:rFonts w:hint="eastAsia" w:ascii="宋体" w:hAnsi="宋体" w:cs="宋体"/>
          <w:sz w:val="32"/>
          <w:szCs w:val="32"/>
        </w:rPr>
        <w:t>月份中央</w:t>
      </w:r>
      <w:r>
        <w:rPr>
          <w:rFonts w:hint="eastAsia" w:ascii="宋体" w:hAnsi="宋体" w:cs="宋体"/>
          <w:sz w:val="32"/>
          <w:szCs w:val="32"/>
          <w:lang w:eastAsia="zh-CN"/>
        </w:rPr>
        <w:t>环保督察</w:t>
      </w:r>
      <w:r>
        <w:rPr>
          <w:rFonts w:hint="eastAsia" w:ascii="宋体" w:hAnsi="宋体" w:cs="宋体"/>
          <w:sz w:val="32"/>
          <w:szCs w:val="32"/>
        </w:rPr>
        <w:t>“回头看”以及广元市“创国卫”等迎检工作。严格控制辖区道路扬尘，努力改善道路通行环境，擦亮利州公路“畅、安、舒、美”的靓丽名片。三是顺利完成应急抢险保通工作。面对今年年初冰雪灾害及汛期水毁等不利局面，国道</w:t>
      </w:r>
      <w:r>
        <w:rPr>
          <w:rFonts w:ascii="宋体" w:hAnsi="宋体" w:cs="宋体"/>
          <w:sz w:val="32"/>
          <w:szCs w:val="32"/>
        </w:rPr>
        <w:t>108</w:t>
      </w:r>
      <w:r>
        <w:rPr>
          <w:rFonts w:hint="eastAsia" w:ascii="宋体" w:hAnsi="宋体" w:cs="宋体"/>
          <w:sz w:val="32"/>
          <w:szCs w:val="32"/>
        </w:rPr>
        <w:t>线、国道</w:t>
      </w:r>
      <w:r>
        <w:rPr>
          <w:rFonts w:ascii="宋体" w:hAnsi="宋体" w:cs="宋体"/>
          <w:sz w:val="32"/>
          <w:szCs w:val="32"/>
        </w:rPr>
        <w:t>212</w:t>
      </w:r>
      <w:r>
        <w:rPr>
          <w:rFonts w:hint="eastAsia" w:ascii="宋体" w:hAnsi="宋体" w:cs="宋体"/>
          <w:sz w:val="32"/>
          <w:szCs w:val="32"/>
        </w:rPr>
        <w:t>线、国道</w:t>
      </w:r>
      <w:r>
        <w:rPr>
          <w:rFonts w:ascii="宋体" w:hAnsi="宋体" w:cs="宋体"/>
          <w:sz w:val="32"/>
          <w:szCs w:val="32"/>
        </w:rPr>
        <w:t>542</w:t>
      </w:r>
      <w:r>
        <w:rPr>
          <w:rFonts w:hint="eastAsia" w:ascii="宋体" w:hAnsi="宋体" w:cs="宋体"/>
          <w:sz w:val="32"/>
          <w:szCs w:val="32"/>
        </w:rPr>
        <w:t>线、万龙路、广永路等地多次发生多处山体垮方、泥石滑坡、路基沉陷、挡水墙冲毁、涵洞堵塞、桥梁局部损毁等并造成多次断道，我段都在第一时间赶赴现场，积极组织应急抢险机械、车辆迅速实施道路抢险，尽快恢复道路通行，缩短阻车时间，疏导滞留车辆和人员，防止了次生灾害发生，保证了管养道路安全畅通，取得了道路防汛抢险阶段性成效。四是对国道</w:t>
      </w:r>
      <w:r>
        <w:rPr>
          <w:rFonts w:ascii="宋体" w:hAnsi="宋体" w:cs="宋体"/>
          <w:sz w:val="32"/>
          <w:szCs w:val="32"/>
        </w:rPr>
        <w:t>108</w:t>
      </w:r>
      <w:r>
        <w:rPr>
          <w:rFonts w:hint="eastAsia" w:ascii="宋体" w:hAnsi="宋体" w:cs="宋体"/>
          <w:sz w:val="32"/>
          <w:szCs w:val="32"/>
        </w:rPr>
        <w:t>线瓷窑铺至将军桥段和国道</w:t>
      </w:r>
      <w:r>
        <w:rPr>
          <w:rFonts w:ascii="宋体" w:hAnsi="宋体" w:cs="宋体"/>
          <w:sz w:val="32"/>
          <w:szCs w:val="32"/>
        </w:rPr>
        <w:t>212</w:t>
      </w:r>
      <w:r>
        <w:rPr>
          <w:rFonts w:hint="eastAsia" w:ascii="宋体" w:hAnsi="宋体" w:cs="宋体"/>
          <w:sz w:val="32"/>
          <w:szCs w:val="32"/>
        </w:rPr>
        <w:t>线王家营至南河污水处理厂段共计</w:t>
      </w:r>
      <w:r>
        <w:rPr>
          <w:rFonts w:ascii="宋体" w:hAnsi="宋体" w:cs="宋体"/>
          <w:sz w:val="32"/>
          <w:szCs w:val="32"/>
        </w:rPr>
        <w:t>8.828</w:t>
      </w:r>
      <w:r>
        <w:rPr>
          <w:rFonts w:hint="eastAsia" w:ascii="宋体" w:hAnsi="宋体" w:cs="宋体"/>
          <w:sz w:val="32"/>
          <w:szCs w:val="32"/>
        </w:rPr>
        <w:t>公里的路段进行处治。重点对施工路段进行了加铺沥青砼面层、恢复原路肩、清理沿线排水系统、增设和完善施划公路标线等项施工措施。经过</w:t>
      </w:r>
      <w:r>
        <w:rPr>
          <w:rFonts w:ascii="宋体" w:hAnsi="宋体" w:cs="宋体"/>
          <w:sz w:val="32"/>
          <w:szCs w:val="32"/>
        </w:rPr>
        <w:t>2</w:t>
      </w:r>
      <w:r>
        <w:rPr>
          <w:rFonts w:hint="eastAsia" w:ascii="宋体" w:hAnsi="宋体" w:cs="宋体"/>
          <w:sz w:val="32"/>
          <w:szCs w:val="32"/>
        </w:rPr>
        <w:t>个多月的努力，对施工路段的原路松散、龟裂、沉陷、纵横向裂缝等病害进行了全面处治</w:t>
      </w:r>
      <w:r>
        <w:rPr>
          <w:rFonts w:ascii="宋体" w:hAnsi="宋体" w:cs="宋体"/>
          <w:sz w:val="32"/>
          <w:szCs w:val="32"/>
        </w:rPr>
        <w:t xml:space="preserve"> </w:t>
      </w:r>
      <w:r>
        <w:rPr>
          <w:rFonts w:hint="eastAsia" w:ascii="宋体" w:hAnsi="宋体" w:cs="宋体"/>
          <w:sz w:val="32"/>
          <w:szCs w:val="32"/>
        </w:rPr>
        <w:t>，增强了公路通行能力，对提升广元公路环境对外形象作出了应有贡献。</w:t>
      </w:r>
    </w:p>
    <w:p>
      <w:pPr>
        <w:pStyle w:val="6"/>
        <w:adjustRightInd w:val="0"/>
        <w:snapToGrid w:val="0"/>
        <w:spacing w:before="93" w:line="600" w:lineRule="exact"/>
        <w:outlineLvl w:val="2"/>
        <w:rPr>
          <w:rFonts w:ascii="黑体" w:hAnsi="宋体" w:eastAsia="黑体"/>
          <w:color w:val="000000"/>
          <w:sz w:val="32"/>
          <w:szCs w:val="32"/>
        </w:rPr>
      </w:pPr>
      <w:r>
        <w:rPr>
          <w:rFonts w:hint="eastAsia" w:ascii="黑体" w:hAnsi="宋体" w:eastAsia="黑体" w:cs="黑体"/>
          <w:color w:val="000000"/>
          <w:sz w:val="32"/>
          <w:szCs w:val="32"/>
        </w:rPr>
        <w:t>二．机构设置</w:t>
      </w:r>
    </w:p>
    <w:p>
      <w:pPr>
        <w:spacing w:line="360" w:lineRule="auto"/>
        <w:ind w:firstLine="640" w:firstLineChars="200"/>
        <w:rPr>
          <w:rFonts w:ascii="宋体"/>
          <w:kern w:val="28"/>
          <w:sz w:val="32"/>
          <w:szCs w:val="32"/>
        </w:rPr>
      </w:pPr>
      <w:r>
        <w:rPr>
          <w:rFonts w:hint="eastAsia" w:ascii="宋体" w:hAnsi="宋体" w:cs="宋体"/>
          <w:kern w:val="28"/>
          <w:sz w:val="32"/>
          <w:szCs w:val="32"/>
        </w:rPr>
        <w:t>广元市利州区公路养护段属财政全额拨款事业单位，下设七股二室十一个道班，本年机构无增减变动。</w:t>
      </w:r>
      <w:r>
        <w:rPr>
          <w:rFonts w:ascii="宋体" w:hAnsi="宋体" w:cs="宋体"/>
          <w:kern w:val="28"/>
          <w:sz w:val="32"/>
          <w:szCs w:val="32"/>
        </w:rPr>
        <w:t>2018</w:t>
      </w:r>
      <w:r>
        <w:rPr>
          <w:rFonts w:hint="eastAsia" w:ascii="宋体" w:hAnsi="宋体" w:cs="宋体"/>
          <w:kern w:val="28"/>
          <w:sz w:val="32"/>
          <w:szCs w:val="32"/>
        </w:rPr>
        <w:t>年核定事业人员编制</w:t>
      </w:r>
      <w:r>
        <w:rPr>
          <w:rFonts w:ascii="宋体" w:hAnsi="宋体" w:cs="宋体"/>
          <w:kern w:val="28"/>
          <w:sz w:val="32"/>
          <w:szCs w:val="32"/>
        </w:rPr>
        <w:t>163</w:t>
      </w:r>
      <w:r>
        <w:rPr>
          <w:rFonts w:hint="eastAsia" w:ascii="宋体" w:hAnsi="宋体" w:cs="宋体"/>
          <w:kern w:val="28"/>
          <w:sz w:val="32"/>
          <w:szCs w:val="32"/>
        </w:rPr>
        <w:t>人。年初实有在职人员</w:t>
      </w:r>
      <w:r>
        <w:rPr>
          <w:rFonts w:ascii="宋体" w:hAnsi="宋体" w:cs="宋体"/>
          <w:kern w:val="28"/>
          <w:sz w:val="32"/>
          <w:szCs w:val="32"/>
        </w:rPr>
        <w:t>146</w:t>
      </w:r>
      <w:r>
        <w:rPr>
          <w:rFonts w:hint="eastAsia" w:ascii="宋体" w:hAnsi="宋体" w:cs="宋体"/>
          <w:kern w:val="28"/>
          <w:sz w:val="32"/>
          <w:szCs w:val="32"/>
        </w:rPr>
        <w:t>人、退休人员</w:t>
      </w:r>
      <w:r>
        <w:rPr>
          <w:rFonts w:ascii="宋体" w:hAnsi="宋体" w:cs="宋体"/>
          <w:kern w:val="28"/>
          <w:sz w:val="32"/>
          <w:szCs w:val="32"/>
        </w:rPr>
        <w:t>254</w:t>
      </w:r>
      <w:r>
        <w:rPr>
          <w:rFonts w:hint="eastAsia" w:ascii="宋体" w:hAnsi="宋体" w:cs="宋体"/>
          <w:kern w:val="28"/>
          <w:sz w:val="32"/>
          <w:szCs w:val="32"/>
        </w:rPr>
        <w:t>人、遗属</w:t>
      </w:r>
      <w:r>
        <w:rPr>
          <w:rFonts w:ascii="宋体" w:hAnsi="宋体" w:cs="宋体"/>
          <w:kern w:val="28"/>
          <w:sz w:val="32"/>
          <w:szCs w:val="32"/>
        </w:rPr>
        <w:t>81</w:t>
      </w:r>
      <w:r>
        <w:rPr>
          <w:rFonts w:hint="eastAsia" w:ascii="宋体" w:hAnsi="宋体" w:cs="宋体"/>
          <w:kern w:val="28"/>
          <w:sz w:val="32"/>
          <w:szCs w:val="32"/>
        </w:rPr>
        <w:t>人；</w:t>
      </w:r>
      <w:r>
        <w:rPr>
          <w:rFonts w:ascii="宋体" w:hAnsi="宋体" w:cs="宋体"/>
          <w:kern w:val="28"/>
          <w:sz w:val="32"/>
          <w:szCs w:val="32"/>
        </w:rPr>
        <w:t>2018</w:t>
      </w:r>
      <w:r>
        <w:rPr>
          <w:rFonts w:hint="eastAsia" w:ascii="宋体" w:hAnsi="宋体" w:cs="宋体"/>
          <w:kern w:val="28"/>
          <w:sz w:val="32"/>
          <w:szCs w:val="32"/>
        </w:rPr>
        <w:t>年在职调出</w:t>
      </w:r>
      <w:r>
        <w:rPr>
          <w:rFonts w:ascii="宋体" w:hAnsi="宋体" w:cs="宋体"/>
          <w:kern w:val="28"/>
          <w:sz w:val="32"/>
          <w:szCs w:val="32"/>
        </w:rPr>
        <w:t>3</w:t>
      </w:r>
      <w:r>
        <w:rPr>
          <w:rFonts w:hint="eastAsia" w:ascii="宋体" w:hAnsi="宋体" w:cs="宋体"/>
          <w:kern w:val="28"/>
          <w:sz w:val="32"/>
          <w:szCs w:val="32"/>
        </w:rPr>
        <w:t>人、调入</w:t>
      </w:r>
      <w:r>
        <w:rPr>
          <w:rFonts w:ascii="宋体" w:hAnsi="宋体" w:cs="宋体"/>
          <w:kern w:val="28"/>
          <w:sz w:val="32"/>
          <w:szCs w:val="32"/>
        </w:rPr>
        <w:t>1</w:t>
      </w:r>
      <w:r>
        <w:rPr>
          <w:rFonts w:hint="eastAsia" w:ascii="宋体" w:hAnsi="宋体" w:cs="宋体"/>
          <w:kern w:val="28"/>
          <w:sz w:val="32"/>
          <w:szCs w:val="32"/>
        </w:rPr>
        <w:t>人、死亡</w:t>
      </w:r>
      <w:r>
        <w:rPr>
          <w:rFonts w:ascii="宋体" w:hAnsi="宋体" w:cs="宋体"/>
          <w:kern w:val="28"/>
          <w:sz w:val="32"/>
          <w:szCs w:val="32"/>
        </w:rPr>
        <w:t>1</w:t>
      </w:r>
      <w:r>
        <w:rPr>
          <w:rFonts w:hint="eastAsia" w:ascii="宋体" w:hAnsi="宋体" w:cs="宋体"/>
          <w:kern w:val="28"/>
          <w:sz w:val="32"/>
          <w:szCs w:val="32"/>
        </w:rPr>
        <w:t>人、退休</w:t>
      </w:r>
      <w:r>
        <w:rPr>
          <w:rFonts w:ascii="宋体" w:hAnsi="宋体" w:cs="宋体"/>
          <w:kern w:val="28"/>
          <w:sz w:val="32"/>
          <w:szCs w:val="32"/>
        </w:rPr>
        <w:t>15</w:t>
      </w:r>
      <w:r>
        <w:rPr>
          <w:rFonts w:hint="eastAsia" w:ascii="宋体" w:hAnsi="宋体" w:cs="宋体"/>
          <w:kern w:val="28"/>
          <w:sz w:val="32"/>
          <w:szCs w:val="32"/>
        </w:rPr>
        <w:t>人，死亡退休职工</w:t>
      </w:r>
      <w:r>
        <w:rPr>
          <w:rFonts w:ascii="宋体" w:hAnsi="宋体" w:cs="宋体"/>
          <w:kern w:val="28"/>
          <w:sz w:val="32"/>
          <w:szCs w:val="32"/>
        </w:rPr>
        <w:t>4</w:t>
      </w:r>
      <w:r>
        <w:rPr>
          <w:rFonts w:hint="eastAsia" w:ascii="宋体" w:hAnsi="宋体" w:cs="宋体"/>
          <w:kern w:val="28"/>
          <w:sz w:val="32"/>
          <w:szCs w:val="32"/>
        </w:rPr>
        <w:t>人，新增遗属</w:t>
      </w:r>
      <w:r>
        <w:rPr>
          <w:rFonts w:ascii="宋体" w:hAnsi="宋体" w:cs="宋体"/>
          <w:kern w:val="28"/>
          <w:sz w:val="32"/>
          <w:szCs w:val="32"/>
        </w:rPr>
        <w:t>1</w:t>
      </w:r>
      <w:r>
        <w:rPr>
          <w:rFonts w:hint="eastAsia" w:ascii="宋体" w:hAnsi="宋体" w:cs="宋体"/>
          <w:kern w:val="28"/>
          <w:sz w:val="32"/>
          <w:szCs w:val="32"/>
        </w:rPr>
        <w:t>人、死亡遗属</w:t>
      </w:r>
      <w:r>
        <w:rPr>
          <w:rFonts w:ascii="宋体" w:hAnsi="宋体" w:cs="宋体"/>
          <w:kern w:val="28"/>
          <w:sz w:val="32"/>
          <w:szCs w:val="32"/>
        </w:rPr>
        <w:t>4</w:t>
      </w:r>
      <w:r>
        <w:rPr>
          <w:rFonts w:hint="eastAsia" w:ascii="宋体" w:hAnsi="宋体" w:cs="宋体"/>
          <w:kern w:val="28"/>
          <w:sz w:val="32"/>
          <w:szCs w:val="32"/>
        </w:rPr>
        <w:t>人；本年末实有在职人员</w:t>
      </w:r>
      <w:r>
        <w:rPr>
          <w:rFonts w:ascii="宋体" w:hAnsi="宋体" w:cs="宋体"/>
          <w:kern w:val="28"/>
          <w:sz w:val="32"/>
          <w:szCs w:val="32"/>
        </w:rPr>
        <w:t>128</w:t>
      </w:r>
      <w:r>
        <w:rPr>
          <w:rFonts w:hint="eastAsia" w:ascii="宋体" w:hAnsi="宋体" w:cs="宋体"/>
          <w:kern w:val="28"/>
          <w:sz w:val="32"/>
          <w:szCs w:val="32"/>
        </w:rPr>
        <w:t>人、退休</w:t>
      </w:r>
      <w:r>
        <w:rPr>
          <w:rFonts w:ascii="宋体" w:hAnsi="宋体" w:cs="宋体"/>
          <w:kern w:val="28"/>
          <w:sz w:val="32"/>
          <w:szCs w:val="32"/>
        </w:rPr>
        <w:t>265</w:t>
      </w:r>
      <w:r>
        <w:rPr>
          <w:rFonts w:hint="eastAsia" w:ascii="宋体" w:hAnsi="宋体" w:cs="宋体"/>
          <w:kern w:val="28"/>
          <w:sz w:val="32"/>
          <w:szCs w:val="32"/>
        </w:rPr>
        <w:t>人、遗属</w:t>
      </w:r>
      <w:r>
        <w:rPr>
          <w:rFonts w:ascii="宋体" w:hAnsi="宋体" w:cs="宋体"/>
          <w:kern w:val="28"/>
          <w:sz w:val="32"/>
          <w:szCs w:val="32"/>
        </w:rPr>
        <w:t>77</w:t>
      </w:r>
      <w:r>
        <w:rPr>
          <w:rFonts w:hint="eastAsia" w:ascii="宋体" w:hAnsi="宋体" w:cs="宋体"/>
          <w:kern w:val="28"/>
          <w:sz w:val="32"/>
          <w:szCs w:val="32"/>
        </w:rPr>
        <w:t>人。</w:t>
      </w:r>
    </w:p>
    <w:p>
      <w:pPr>
        <w:widowControl/>
        <w:jc w:val="left"/>
        <w:rPr>
          <w:rFonts w:ascii="仿宋" w:hAnsi="仿宋" w:eastAsia="仿宋"/>
          <w:color w:val="000000"/>
          <w:kern w:val="0"/>
          <w:sz w:val="32"/>
          <w:szCs w:val="32"/>
        </w:rPr>
      </w:pPr>
      <w:r>
        <w:rPr>
          <w:rFonts w:ascii="宋体"/>
          <w:color w:val="000000"/>
          <w:sz w:val="32"/>
          <w:szCs w:val="32"/>
        </w:rPr>
        <w:br w:type="page"/>
      </w:r>
    </w:p>
    <w:p>
      <w:pPr>
        <w:pStyle w:val="2"/>
        <w:ind w:right="440"/>
        <w:jc w:val="right"/>
        <w:rPr>
          <w:rFonts w:ascii="黑体" w:hAnsi="黑体" w:eastAsia="黑体"/>
          <w:b w:val="0"/>
          <w:bCs w:val="0"/>
        </w:rPr>
      </w:pPr>
      <w:bookmarkStart w:id="20" w:name="_Toc15396602"/>
      <w:bookmarkStart w:id="21" w:name="_Toc15377204"/>
      <w:r>
        <w:rPr>
          <w:rFonts w:hint="eastAsia" w:ascii="黑体" w:hAnsi="黑体" w:eastAsia="黑体" w:cs="黑体"/>
          <w:b w:val="0"/>
          <w:bCs w:val="0"/>
          <w:color w:val="000000"/>
        </w:rPr>
        <w:t>第二部分</w:t>
      </w:r>
      <w:r>
        <w:rPr>
          <w:rFonts w:ascii="黑体" w:hAnsi="黑体" w:eastAsia="黑体" w:cs="黑体"/>
          <w:color w:val="000000"/>
        </w:rPr>
        <w:t xml:space="preserve"> </w:t>
      </w:r>
      <w:r>
        <w:rPr>
          <w:rStyle w:val="17"/>
          <w:rFonts w:ascii="黑体" w:hAnsi="黑体" w:eastAsia="黑体" w:cs="黑体"/>
          <w:b w:val="0"/>
          <w:bCs w:val="0"/>
        </w:rPr>
        <w:t>2018</w:t>
      </w:r>
      <w:r>
        <w:rPr>
          <w:rStyle w:val="17"/>
          <w:rFonts w:hint="eastAsia" w:ascii="黑体" w:hAnsi="黑体" w:eastAsia="黑体" w:cs="黑体"/>
          <w:b w:val="0"/>
          <w:bCs w:val="0"/>
        </w:rPr>
        <w:t>年度部门决算情况说明</w:t>
      </w:r>
      <w:bookmarkEnd w:id="20"/>
      <w:bookmarkEnd w:id="21"/>
    </w:p>
    <w:p>
      <w:pPr>
        <w:pStyle w:val="28"/>
        <w:numPr>
          <w:ilvl w:val="0"/>
          <w:numId w:val="1"/>
        </w:numPr>
        <w:spacing w:line="600" w:lineRule="exact"/>
        <w:ind w:firstLineChars="0"/>
        <w:outlineLvl w:val="1"/>
        <w:rPr>
          <w:rStyle w:val="18"/>
          <w:rFonts w:ascii="黑体" w:hAnsi="黑体" w:eastAsia="黑体" w:cs="Times New Roman"/>
          <w:b w:val="0"/>
          <w:bCs w:val="0"/>
        </w:rPr>
      </w:pPr>
      <w:bookmarkStart w:id="22" w:name="_Toc15396603"/>
      <w:bookmarkStart w:id="23" w:name="_Toc15377205"/>
      <w:r>
        <w:rPr>
          <w:rFonts w:hint="eastAsia" w:ascii="黑体" w:hAnsi="黑体" w:eastAsia="黑体" w:cs="黑体"/>
          <w:color w:val="000000"/>
          <w:sz w:val="32"/>
          <w:szCs w:val="32"/>
        </w:rPr>
        <w:t>收</w:t>
      </w:r>
      <w:r>
        <w:rPr>
          <w:rStyle w:val="18"/>
          <w:rFonts w:hint="eastAsia" w:ascii="黑体" w:hAnsi="黑体" w:eastAsia="黑体" w:cs="黑体"/>
          <w:b w:val="0"/>
          <w:bCs w:val="0"/>
        </w:rPr>
        <w:t>入支出决算总体情况说明</w:t>
      </w:r>
      <w:bookmarkEnd w:id="22"/>
      <w:bookmarkEnd w:id="23"/>
    </w:p>
    <w:p>
      <w:pPr>
        <w:spacing w:line="600" w:lineRule="exact"/>
        <w:ind w:firstLine="640" w:firstLineChars="200"/>
        <w:rPr>
          <w:rFonts w:ascii="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年度收入总计</w:t>
      </w:r>
      <w:r>
        <w:rPr>
          <w:rFonts w:ascii="宋体" w:hAnsi="宋体" w:cs="宋体"/>
          <w:color w:val="000000"/>
          <w:sz w:val="32"/>
          <w:szCs w:val="32"/>
        </w:rPr>
        <w:t>2279.14</w:t>
      </w:r>
      <w:r>
        <w:rPr>
          <w:rFonts w:hint="eastAsia" w:ascii="宋体" w:hAnsi="宋体" w:cs="宋体"/>
          <w:color w:val="000000"/>
          <w:sz w:val="32"/>
          <w:szCs w:val="32"/>
        </w:rPr>
        <w:t>万元，支出总计</w:t>
      </w:r>
      <w:r>
        <w:rPr>
          <w:rFonts w:ascii="宋体" w:hAnsi="宋体" w:cs="宋体"/>
          <w:color w:val="000000"/>
          <w:sz w:val="32"/>
          <w:szCs w:val="32"/>
        </w:rPr>
        <w:t>2231.21</w:t>
      </w:r>
      <w:r>
        <w:rPr>
          <w:rFonts w:hint="eastAsia" w:ascii="宋体" w:hAnsi="宋体" w:cs="宋体"/>
          <w:color w:val="000000"/>
          <w:sz w:val="32"/>
          <w:szCs w:val="32"/>
        </w:rPr>
        <w:t>万元。与</w:t>
      </w:r>
      <w:r>
        <w:rPr>
          <w:rFonts w:ascii="宋体" w:hAnsi="宋体" w:cs="宋体"/>
          <w:color w:val="000000"/>
          <w:sz w:val="32"/>
          <w:szCs w:val="32"/>
        </w:rPr>
        <w:t>2017</w:t>
      </w:r>
      <w:r>
        <w:rPr>
          <w:rFonts w:hint="eastAsia" w:ascii="宋体" w:hAnsi="宋体" w:cs="宋体"/>
          <w:color w:val="000000"/>
          <w:sz w:val="32"/>
          <w:szCs w:val="32"/>
        </w:rPr>
        <w:t>年相比，收入总计增加</w:t>
      </w:r>
      <w:r>
        <w:rPr>
          <w:rFonts w:ascii="宋体" w:hAnsi="宋体" w:cs="宋体"/>
          <w:color w:val="000000"/>
          <w:sz w:val="32"/>
          <w:szCs w:val="32"/>
        </w:rPr>
        <w:t>183.05</w:t>
      </w:r>
      <w:r>
        <w:rPr>
          <w:rFonts w:hint="eastAsia" w:ascii="宋体" w:hAnsi="宋体" w:cs="宋体"/>
          <w:color w:val="000000"/>
          <w:sz w:val="32"/>
          <w:szCs w:val="32"/>
        </w:rPr>
        <w:t>万元，增长</w:t>
      </w:r>
      <w:r>
        <w:rPr>
          <w:rFonts w:ascii="宋体" w:hAnsi="宋体" w:cs="宋体"/>
          <w:color w:val="000000"/>
          <w:sz w:val="32"/>
          <w:szCs w:val="32"/>
        </w:rPr>
        <w:t>8.73%</w:t>
      </w:r>
      <w:r>
        <w:rPr>
          <w:rFonts w:hint="eastAsia" w:ascii="宋体" w:hAnsi="宋体" w:cs="宋体"/>
          <w:color w:val="000000"/>
          <w:sz w:val="32"/>
          <w:szCs w:val="32"/>
        </w:rPr>
        <w:t>；支出总计增加</w:t>
      </w:r>
      <w:r>
        <w:rPr>
          <w:rFonts w:ascii="宋体" w:hAnsi="宋体" w:cs="宋体"/>
          <w:color w:val="000000"/>
          <w:sz w:val="32"/>
          <w:szCs w:val="32"/>
        </w:rPr>
        <w:t>135.13</w:t>
      </w:r>
      <w:r>
        <w:rPr>
          <w:rFonts w:hint="eastAsia" w:ascii="宋体" w:hAnsi="宋体" w:cs="宋体"/>
          <w:color w:val="000000"/>
          <w:sz w:val="32"/>
          <w:szCs w:val="32"/>
        </w:rPr>
        <w:t>万元，增长</w:t>
      </w:r>
      <w:r>
        <w:rPr>
          <w:rFonts w:ascii="宋体" w:hAnsi="宋体" w:cs="宋体"/>
          <w:color w:val="000000"/>
          <w:sz w:val="32"/>
          <w:szCs w:val="32"/>
        </w:rPr>
        <w:t>6.45%</w:t>
      </w:r>
      <w:r>
        <w:rPr>
          <w:rFonts w:hint="eastAsia" w:ascii="宋体" w:hAnsi="宋体" w:cs="宋体"/>
          <w:color w:val="000000"/>
          <w:sz w:val="32"/>
          <w:szCs w:val="32"/>
        </w:rPr>
        <w:t>。主要变动原因是政策性工资调整、年终目标考核奖励、养老医疗工伤保险调整等导致年度总收支增加。</w:t>
      </w:r>
    </w:p>
    <w:p>
      <w:pPr>
        <w:spacing w:line="600" w:lineRule="exact"/>
        <w:ind w:firstLine="420" w:firstLineChars="200"/>
        <w:rPr>
          <w:rFonts w:ascii="宋体"/>
          <w:color w:val="000000"/>
          <w:sz w:val="32"/>
          <w:szCs w:val="32"/>
        </w:rPr>
      </w:pPr>
      <w:r>
        <w:drawing>
          <wp:anchor distT="0" distB="0" distL="114300" distR="114300" simplePos="0" relativeHeight="251658240" behindDoc="0" locked="0" layoutInCell="1" allowOverlap="1">
            <wp:simplePos x="0" y="0"/>
            <wp:positionH relativeFrom="column">
              <wp:posOffset>692785</wp:posOffset>
            </wp:positionH>
            <wp:positionV relativeFrom="paragraph">
              <wp:posOffset>173990</wp:posOffset>
            </wp:positionV>
            <wp:extent cx="4120515" cy="2273935"/>
            <wp:effectExtent l="0" t="0" r="13335" b="12065"/>
            <wp:wrapNone/>
            <wp:docPr id="1" name="图表 3"/>
            <wp:cNvGraphicFramePr/>
            <a:graphic xmlns:a="http://schemas.openxmlformats.org/drawingml/2006/main">
              <a:graphicData uri="http://schemas.openxmlformats.org/drawingml/2006/picture">
                <pic:pic xmlns:pic="http://schemas.openxmlformats.org/drawingml/2006/picture">
                  <pic:nvPicPr>
                    <pic:cNvPr id="1" name="图表 3"/>
                    <pic:cNvPicPr/>
                  </pic:nvPicPr>
                  <pic:blipFill>
                    <a:blip r:embed="rId6"/>
                    <a:stretch>
                      <a:fillRect/>
                    </a:stretch>
                  </pic:blipFill>
                  <pic:spPr>
                    <a:xfrm>
                      <a:off x="0" y="0"/>
                      <a:ext cx="4120515" cy="2273935"/>
                    </a:xfrm>
                    <a:prstGeom prst="rect">
                      <a:avLst/>
                    </a:prstGeom>
                    <a:noFill/>
                    <a:ln w="9525">
                      <a:noFill/>
                    </a:ln>
                  </pic:spPr>
                </pic:pic>
              </a:graphicData>
            </a:graphic>
          </wp:anchor>
        </w:drawing>
      </w:r>
    </w:p>
    <w:p>
      <w:pPr>
        <w:spacing w:line="600" w:lineRule="exact"/>
        <w:ind w:firstLine="640" w:firstLineChars="200"/>
        <w:rPr>
          <w:rFonts w:ascii="宋体"/>
          <w:color w:val="000000"/>
          <w:sz w:val="32"/>
          <w:szCs w:val="32"/>
        </w:rPr>
      </w:pPr>
    </w:p>
    <w:p>
      <w:pPr>
        <w:spacing w:line="600" w:lineRule="exact"/>
        <w:ind w:firstLine="640" w:firstLineChars="200"/>
        <w:rPr>
          <w:rFonts w:ascii="宋体"/>
          <w:color w:val="000000"/>
          <w:sz w:val="32"/>
          <w:szCs w:val="32"/>
        </w:rPr>
      </w:pPr>
    </w:p>
    <w:p>
      <w:pPr>
        <w:spacing w:line="600" w:lineRule="exact"/>
        <w:rPr>
          <w:rFonts w:ascii="宋体"/>
          <w:color w:val="000000"/>
          <w:sz w:val="32"/>
          <w:szCs w:val="32"/>
        </w:rPr>
      </w:pPr>
    </w:p>
    <w:p>
      <w:pPr>
        <w:spacing w:line="600" w:lineRule="exact"/>
        <w:rPr>
          <w:rFonts w:ascii="宋体"/>
          <w:color w:val="000000"/>
          <w:sz w:val="32"/>
          <w:szCs w:val="32"/>
        </w:rPr>
      </w:pPr>
      <w:r>
        <w:rPr>
          <w:rFonts w:ascii="宋体" w:hAnsi="宋体" w:cs="宋体"/>
          <w:color w:val="000000"/>
          <w:sz w:val="32"/>
          <w:szCs w:val="32"/>
        </w:rPr>
        <w:t xml:space="preserve">      </w:t>
      </w:r>
    </w:p>
    <w:p>
      <w:pPr>
        <w:spacing w:line="600" w:lineRule="exact"/>
        <w:rPr>
          <w:rFonts w:ascii="宋体"/>
          <w:color w:val="000000"/>
          <w:sz w:val="32"/>
          <w:szCs w:val="32"/>
        </w:rPr>
      </w:pPr>
    </w:p>
    <w:p>
      <w:pPr>
        <w:spacing w:line="600" w:lineRule="exact"/>
        <w:rPr>
          <w:rFonts w:ascii="宋体"/>
          <w:color w:val="000000"/>
          <w:sz w:val="32"/>
          <w:szCs w:val="32"/>
        </w:rPr>
      </w:pPr>
    </w:p>
    <w:p>
      <w:pPr>
        <w:spacing w:line="600" w:lineRule="exact"/>
        <w:ind w:firstLine="960" w:firstLineChars="300"/>
        <w:rPr>
          <w:rFonts w:ascii="宋体"/>
          <w:color w:val="000000"/>
          <w:sz w:val="32"/>
          <w:szCs w:val="32"/>
        </w:rPr>
      </w:pPr>
      <w:r>
        <w:rPr>
          <w:rFonts w:hint="eastAsia" w:ascii="宋体" w:hAnsi="宋体" w:cs="宋体"/>
          <w:color w:val="000000"/>
          <w:sz w:val="32"/>
          <w:szCs w:val="32"/>
        </w:rPr>
        <w:t>（图</w:t>
      </w:r>
      <w:r>
        <w:rPr>
          <w:rFonts w:ascii="宋体" w:hAnsi="宋体" w:cs="宋体"/>
          <w:color w:val="000000"/>
          <w:sz w:val="32"/>
          <w:szCs w:val="32"/>
        </w:rPr>
        <w:t>1</w:t>
      </w:r>
      <w:r>
        <w:rPr>
          <w:rFonts w:hint="eastAsia" w:ascii="宋体" w:hAnsi="宋体" w:cs="宋体"/>
          <w:color w:val="000000"/>
          <w:sz w:val="32"/>
          <w:szCs w:val="32"/>
        </w:rPr>
        <w:t>：收、支决算总计变动情况图）</w:t>
      </w:r>
    </w:p>
    <w:p>
      <w:pPr>
        <w:pStyle w:val="28"/>
        <w:numPr>
          <w:ilvl w:val="0"/>
          <w:numId w:val="1"/>
        </w:numPr>
        <w:spacing w:line="600" w:lineRule="exact"/>
        <w:ind w:firstLineChars="0"/>
        <w:outlineLvl w:val="1"/>
        <w:rPr>
          <w:rStyle w:val="18"/>
          <w:rFonts w:ascii="黑体" w:hAnsi="黑体" w:eastAsia="黑体" w:cs="Times New Roman"/>
          <w:b w:val="0"/>
          <w:bCs w:val="0"/>
        </w:rPr>
      </w:pPr>
      <w:bookmarkStart w:id="24" w:name="_Toc15396604"/>
      <w:bookmarkStart w:id="25" w:name="_Toc15377206"/>
      <w:r>
        <w:rPr>
          <w:rFonts w:hint="eastAsia" w:ascii="黑体" w:hAnsi="黑体" w:eastAsia="黑体" w:cs="黑体"/>
          <w:color w:val="000000"/>
          <w:sz w:val="32"/>
          <w:szCs w:val="32"/>
        </w:rPr>
        <w:t>收</w:t>
      </w:r>
      <w:r>
        <w:rPr>
          <w:rStyle w:val="18"/>
          <w:rFonts w:hint="eastAsia" w:ascii="黑体" w:hAnsi="黑体" w:eastAsia="黑体" w:cs="黑体"/>
          <w:b w:val="0"/>
          <w:bCs w:val="0"/>
        </w:rPr>
        <w:t>入决算情况说明</w:t>
      </w:r>
      <w:bookmarkEnd w:id="24"/>
      <w:bookmarkEnd w:id="25"/>
    </w:p>
    <w:p>
      <w:pPr>
        <w:spacing w:line="600" w:lineRule="exact"/>
        <w:ind w:firstLine="640" w:firstLineChars="200"/>
        <w:outlineLvl w:val="1"/>
        <w:rPr>
          <w:rFonts w:ascii="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年本年收入合计</w:t>
      </w:r>
      <w:r>
        <w:rPr>
          <w:rFonts w:ascii="宋体" w:hAnsi="宋体" w:cs="宋体"/>
          <w:color w:val="000000"/>
          <w:sz w:val="32"/>
          <w:szCs w:val="32"/>
        </w:rPr>
        <w:t>2279.14</w:t>
      </w:r>
      <w:r>
        <w:rPr>
          <w:rFonts w:hint="eastAsia" w:ascii="宋体" w:hAnsi="宋体" w:cs="宋体"/>
          <w:color w:val="000000"/>
          <w:sz w:val="32"/>
          <w:szCs w:val="32"/>
        </w:rPr>
        <w:t>万元，其中：一般公共预算财政拨款收入</w:t>
      </w:r>
      <w:r>
        <w:rPr>
          <w:rFonts w:ascii="宋体" w:hAnsi="宋体" w:cs="宋体"/>
          <w:color w:val="000000"/>
          <w:sz w:val="32"/>
          <w:szCs w:val="32"/>
        </w:rPr>
        <w:t>2279.14</w:t>
      </w:r>
      <w:r>
        <w:rPr>
          <w:rFonts w:hint="eastAsia" w:ascii="宋体" w:hAnsi="宋体" w:cs="宋体"/>
          <w:color w:val="000000"/>
          <w:sz w:val="32"/>
          <w:szCs w:val="32"/>
        </w:rPr>
        <w:t>万元，占</w:t>
      </w:r>
      <w:r>
        <w:rPr>
          <w:rFonts w:ascii="宋体" w:hAnsi="宋体" w:cs="宋体"/>
          <w:color w:val="000000"/>
          <w:sz w:val="32"/>
          <w:szCs w:val="32"/>
        </w:rPr>
        <w:t>100%</w:t>
      </w:r>
      <w:r>
        <w:rPr>
          <w:rFonts w:hint="eastAsia" w:ascii="宋体" w:hAnsi="宋体" w:cs="宋体"/>
          <w:color w:val="000000"/>
          <w:sz w:val="32"/>
          <w:szCs w:val="32"/>
        </w:rPr>
        <w:t>；政府性基金预算财政拨款收入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；国有资本经营预算财政拨款收入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；事业收入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；经营收入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；附属单位上缴收入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；其他收入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w:t>
      </w:r>
    </w:p>
    <w:p>
      <w:pPr>
        <w:spacing w:line="600" w:lineRule="exact"/>
        <w:ind w:firstLine="420" w:firstLineChars="200"/>
        <w:rPr>
          <w:rFonts w:ascii="仿宋" w:hAnsi="仿宋" w:eastAsia="仿宋"/>
          <w:color w:val="000000"/>
          <w:sz w:val="32"/>
          <w:szCs w:val="32"/>
        </w:rPr>
      </w:pPr>
      <w:r>
        <w:pict>
          <v:shape id="_x0000_s1027" o:spid="_x0000_s1027" o:spt="75" type="#_x0000_t75" style="position:absolute;left:0pt;margin-left:49.15pt;margin-top:8.15pt;height:150.25pt;width:296.15pt;z-index:251659264;mso-width-relative:page;mso-height-relative:page;" o:ole="t" filled="f" o:preferrelative="t" stroked="f" coordsize="21600,21600">
            <v:path/>
            <v:fill on="f" focussize="0,0"/>
            <v:stroke on="f" joinstyle="miter"/>
            <v:imagedata r:id="rId8" o:title=""/>
            <o:lock v:ext="edit" aspectratio="t"/>
          </v:shape>
          <o:OLEObject Type="Embed" ProgID="Excel.Sheet.8" ShapeID="_x0000_s1027" DrawAspect="Content" ObjectID="_1468075725" r:id="rId7">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1120" w:firstLineChars="350"/>
        <w:rPr>
          <w:rFonts w:ascii="仿宋" w:hAnsi="仿宋" w:eastAsia="仿宋"/>
          <w:color w:val="000000"/>
          <w:sz w:val="32"/>
          <w:szCs w:val="32"/>
        </w:rPr>
      </w:pPr>
    </w:p>
    <w:p>
      <w:pPr>
        <w:spacing w:line="600" w:lineRule="exact"/>
        <w:ind w:firstLine="1120" w:firstLineChars="350"/>
        <w:rPr>
          <w:rFonts w:ascii="宋体" w:cs="宋体"/>
          <w:color w:val="FF0000"/>
          <w:sz w:val="32"/>
          <w:szCs w:val="32"/>
        </w:rPr>
      </w:pPr>
      <w:r>
        <w:rPr>
          <w:rFonts w:hint="eastAsia" w:ascii="宋体" w:hAnsi="宋体" w:cs="宋体"/>
          <w:color w:val="000000"/>
          <w:sz w:val="32"/>
          <w:szCs w:val="32"/>
        </w:rPr>
        <w:t>（图</w:t>
      </w:r>
      <w:r>
        <w:rPr>
          <w:rFonts w:ascii="宋体" w:hAnsi="宋体" w:cs="宋体"/>
          <w:color w:val="000000"/>
          <w:sz w:val="32"/>
          <w:szCs w:val="32"/>
        </w:rPr>
        <w:t>2</w:t>
      </w:r>
      <w:r>
        <w:rPr>
          <w:rFonts w:hint="eastAsia" w:ascii="宋体" w:hAnsi="宋体" w:cs="宋体"/>
          <w:color w:val="000000"/>
          <w:sz w:val="32"/>
          <w:szCs w:val="32"/>
        </w:rPr>
        <w:t>：收入决算结构图）</w:t>
      </w:r>
    </w:p>
    <w:p>
      <w:pPr>
        <w:pStyle w:val="28"/>
        <w:numPr>
          <w:ilvl w:val="0"/>
          <w:numId w:val="1"/>
        </w:numPr>
        <w:spacing w:line="600" w:lineRule="exact"/>
        <w:ind w:firstLineChars="0"/>
        <w:outlineLvl w:val="1"/>
        <w:rPr>
          <w:rStyle w:val="18"/>
          <w:rFonts w:ascii="黑体" w:hAnsi="黑体" w:eastAsia="黑体" w:cs="Times New Roman"/>
          <w:b w:val="0"/>
          <w:bCs w:val="0"/>
        </w:rPr>
      </w:pPr>
      <w:bookmarkStart w:id="26" w:name="_Toc15377207"/>
      <w:bookmarkStart w:id="27" w:name="_Toc15396605"/>
      <w:r>
        <w:rPr>
          <w:rFonts w:hint="eastAsia" w:ascii="黑体" w:hAnsi="黑体" w:eastAsia="黑体" w:cs="黑体"/>
          <w:color w:val="000000"/>
          <w:sz w:val="32"/>
          <w:szCs w:val="32"/>
        </w:rPr>
        <w:t>支</w:t>
      </w:r>
      <w:r>
        <w:rPr>
          <w:rStyle w:val="18"/>
          <w:rFonts w:hint="eastAsia" w:ascii="黑体" w:hAnsi="黑体" w:eastAsia="黑体" w:cs="黑体"/>
          <w:b w:val="0"/>
          <w:bCs w:val="0"/>
        </w:rPr>
        <w:t>出决算情况说明</w:t>
      </w:r>
      <w:bookmarkEnd w:id="26"/>
      <w:bookmarkEnd w:id="27"/>
    </w:p>
    <w:p>
      <w:pPr>
        <w:spacing w:line="600" w:lineRule="exact"/>
        <w:ind w:firstLine="640"/>
        <w:rPr>
          <w:rFonts w:ascii="宋体"/>
          <w:color w:val="000000"/>
          <w:sz w:val="32"/>
          <w:szCs w:val="32"/>
          <w:shd w:val="pct10" w:color="auto" w:fill="FFFFFF"/>
        </w:rPr>
      </w:pPr>
      <w:r>
        <w:rPr>
          <w:rFonts w:ascii="宋体" w:hAnsi="宋体" w:cs="宋体"/>
          <w:color w:val="000000"/>
          <w:sz w:val="32"/>
          <w:szCs w:val="32"/>
        </w:rPr>
        <w:t>2018</w:t>
      </w:r>
      <w:r>
        <w:rPr>
          <w:rFonts w:hint="eastAsia" w:ascii="宋体" w:hAnsi="宋体" w:cs="宋体"/>
          <w:color w:val="000000"/>
          <w:sz w:val="32"/>
          <w:szCs w:val="32"/>
        </w:rPr>
        <w:t>年本年支出合计</w:t>
      </w:r>
      <w:r>
        <w:rPr>
          <w:rFonts w:ascii="宋体" w:hAnsi="宋体" w:cs="宋体"/>
          <w:color w:val="000000"/>
          <w:sz w:val="32"/>
          <w:szCs w:val="32"/>
        </w:rPr>
        <w:t>2231.21</w:t>
      </w:r>
      <w:r>
        <w:rPr>
          <w:rFonts w:hint="eastAsia" w:ascii="宋体" w:hAnsi="宋体" w:cs="宋体"/>
          <w:color w:val="000000"/>
          <w:sz w:val="32"/>
          <w:szCs w:val="32"/>
        </w:rPr>
        <w:t>万元，其中：基本支出</w:t>
      </w:r>
      <w:r>
        <w:rPr>
          <w:rFonts w:ascii="宋体" w:hAnsi="宋体" w:cs="宋体"/>
          <w:color w:val="000000"/>
          <w:sz w:val="32"/>
          <w:szCs w:val="32"/>
        </w:rPr>
        <w:t>2229.71</w:t>
      </w:r>
      <w:r>
        <w:rPr>
          <w:rFonts w:hint="eastAsia" w:ascii="宋体" w:hAnsi="宋体" w:cs="宋体"/>
          <w:color w:val="000000"/>
          <w:sz w:val="32"/>
          <w:szCs w:val="32"/>
        </w:rPr>
        <w:t>万元，占</w:t>
      </w:r>
      <w:r>
        <w:rPr>
          <w:rFonts w:ascii="宋体" w:hAnsi="宋体" w:cs="宋体"/>
          <w:color w:val="000000"/>
          <w:sz w:val="32"/>
          <w:szCs w:val="32"/>
        </w:rPr>
        <w:t>99.93%</w:t>
      </w:r>
      <w:r>
        <w:rPr>
          <w:rFonts w:hint="eastAsia" w:ascii="宋体" w:hAnsi="宋体" w:cs="宋体"/>
          <w:color w:val="000000"/>
          <w:sz w:val="32"/>
          <w:szCs w:val="32"/>
        </w:rPr>
        <w:t>；项目支出</w:t>
      </w:r>
      <w:r>
        <w:rPr>
          <w:rFonts w:ascii="宋体" w:hAnsi="宋体" w:cs="宋体"/>
          <w:color w:val="000000"/>
          <w:sz w:val="32"/>
          <w:szCs w:val="32"/>
        </w:rPr>
        <w:t>1.5</w:t>
      </w:r>
      <w:r>
        <w:rPr>
          <w:rFonts w:hint="eastAsia" w:ascii="宋体" w:hAnsi="宋体" w:cs="宋体"/>
          <w:color w:val="000000"/>
          <w:sz w:val="32"/>
          <w:szCs w:val="32"/>
        </w:rPr>
        <w:t>万元，占</w:t>
      </w:r>
      <w:r>
        <w:rPr>
          <w:rFonts w:ascii="宋体" w:hAnsi="宋体" w:cs="宋体"/>
          <w:color w:val="000000"/>
          <w:sz w:val="32"/>
          <w:szCs w:val="32"/>
        </w:rPr>
        <w:t>0.07%</w:t>
      </w:r>
      <w:r>
        <w:rPr>
          <w:rFonts w:hint="eastAsia" w:ascii="宋体" w:hAnsi="宋体" w:cs="宋体"/>
          <w:color w:val="000000"/>
          <w:sz w:val="32"/>
          <w:szCs w:val="32"/>
        </w:rPr>
        <w:t>。</w:t>
      </w:r>
    </w:p>
    <w:p>
      <w:pPr>
        <w:spacing w:line="600" w:lineRule="exact"/>
        <w:ind w:firstLine="420" w:firstLineChars="200"/>
        <w:rPr>
          <w:rFonts w:ascii="仿宋" w:hAnsi="仿宋" w:eastAsia="仿宋"/>
          <w:color w:val="000000"/>
          <w:sz w:val="32"/>
          <w:szCs w:val="32"/>
        </w:rPr>
      </w:pPr>
      <w:r>
        <w:pict>
          <v:shape id="_x0000_s1028" o:spid="_x0000_s1028" o:spt="75" type="#_x0000_t75" style="position:absolute;left:0pt;margin-left:44.35pt;margin-top:16.05pt;height:154.05pt;width:334.05pt;z-index:251660288;mso-width-relative:page;mso-height-relative:page;" o:ole="t" filled="f" o:preferrelative="t" stroked="f" coordsize="21600,21600">
            <v:path/>
            <v:fill on="f" focussize="0,0"/>
            <v:stroke on="f" joinstyle="miter"/>
            <v:imagedata r:id="rId10" o:title=""/>
            <o:lock v:ext="edit" aspectratio="t"/>
          </v:shape>
          <o:OLEObject Type="Embed" ProgID="Excel.Sheet.8" ShapeID="_x0000_s1028" DrawAspect="Content" ObjectID="_1468075726" r:id="rId9">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1120" w:firstLineChars="350"/>
        <w:rPr>
          <w:rFonts w:ascii="仿宋" w:hAnsi="仿宋" w:eastAsia="仿宋"/>
          <w:color w:val="000000"/>
          <w:sz w:val="32"/>
          <w:szCs w:val="32"/>
        </w:rPr>
      </w:pPr>
    </w:p>
    <w:p>
      <w:pPr>
        <w:spacing w:line="600" w:lineRule="exact"/>
        <w:ind w:firstLine="1120" w:firstLineChars="350"/>
        <w:rPr>
          <w:rFonts w:ascii="宋体" w:cs="宋体"/>
          <w:color w:val="000000"/>
          <w:sz w:val="32"/>
          <w:szCs w:val="32"/>
        </w:rPr>
      </w:pPr>
      <w:r>
        <w:rPr>
          <w:rFonts w:hint="eastAsia" w:ascii="宋体" w:hAnsi="宋体" w:cs="宋体"/>
          <w:color w:val="000000"/>
          <w:sz w:val="32"/>
          <w:szCs w:val="32"/>
        </w:rPr>
        <w:t>（图</w:t>
      </w:r>
      <w:r>
        <w:rPr>
          <w:rFonts w:ascii="宋体" w:hAnsi="宋体" w:cs="宋体"/>
          <w:color w:val="000000"/>
          <w:sz w:val="32"/>
          <w:szCs w:val="32"/>
        </w:rPr>
        <w:t>3</w:t>
      </w:r>
      <w:r>
        <w:rPr>
          <w:rFonts w:hint="eastAsia" w:ascii="宋体" w:hAnsi="宋体" w:cs="宋体"/>
          <w:color w:val="000000"/>
          <w:sz w:val="32"/>
          <w:szCs w:val="32"/>
        </w:rPr>
        <w:t>：支出决算结构图）</w:t>
      </w:r>
    </w:p>
    <w:p>
      <w:pPr>
        <w:spacing w:line="600" w:lineRule="exact"/>
        <w:ind w:firstLine="640" w:firstLineChars="200"/>
        <w:outlineLvl w:val="1"/>
        <w:rPr>
          <w:rStyle w:val="18"/>
          <w:rFonts w:ascii="黑体" w:hAnsi="黑体" w:eastAsia="黑体" w:cs="Times New Roman"/>
          <w:b w:val="0"/>
          <w:bCs w:val="0"/>
        </w:rPr>
      </w:pPr>
      <w:bookmarkStart w:id="28" w:name="_Toc15377208"/>
      <w:bookmarkStart w:id="29" w:name="_Toc15396606"/>
      <w:r>
        <w:rPr>
          <w:rFonts w:hint="eastAsia" w:ascii="黑体" w:hAnsi="黑体" w:eastAsia="黑体" w:cs="黑体"/>
          <w:color w:val="000000"/>
          <w:sz w:val="32"/>
          <w:szCs w:val="32"/>
        </w:rPr>
        <w:t>四、财</w:t>
      </w:r>
      <w:r>
        <w:rPr>
          <w:rStyle w:val="18"/>
          <w:rFonts w:hint="eastAsia" w:ascii="黑体" w:hAnsi="黑体" w:eastAsia="黑体" w:cs="黑体"/>
          <w:b w:val="0"/>
          <w:bCs w:val="0"/>
        </w:rPr>
        <w:t>政拨款收入支出决算总体情况说明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年财政拨款收入总计</w:t>
      </w:r>
      <w:r>
        <w:rPr>
          <w:rFonts w:ascii="宋体" w:hAnsi="宋体" w:cs="宋体"/>
          <w:color w:val="000000"/>
          <w:sz w:val="32"/>
          <w:szCs w:val="32"/>
        </w:rPr>
        <w:t>2279.14</w:t>
      </w:r>
      <w:r>
        <w:rPr>
          <w:rFonts w:hint="eastAsia" w:ascii="宋体" w:hAnsi="宋体" w:cs="宋体"/>
          <w:color w:val="000000"/>
          <w:sz w:val="32"/>
          <w:szCs w:val="32"/>
        </w:rPr>
        <w:t>万元，支出总计</w:t>
      </w:r>
      <w:r>
        <w:rPr>
          <w:rFonts w:ascii="宋体" w:hAnsi="宋体" w:cs="宋体"/>
          <w:color w:val="000000"/>
          <w:sz w:val="32"/>
          <w:szCs w:val="32"/>
        </w:rPr>
        <w:t>2231.21</w:t>
      </w:r>
      <w:r>
        <w:rPr>
          <w:rFonts w:hint="eastAsia" w:ascii="宋体" w:hAnsi="宋体" w:cs="宋体"/>
          <w:color w:val="000000"/>
          <w:sz w:val="32"/>
          <w:szCs w:val="32"/>
        </w:rPr>
        <w:t>万元。与</w:t>
      </w:r>
      <w:r>
        <w:rPr>
          <w:rFonts w:ascii="宋体" w:hAnsi="宋体" w:cs="宋体"/>
          <w:color w:val="000000"/>
          <w:sz w:val="32"/>
          <w:szCs w:val="32"/>
        </w:rPr>
        <w:t>2017</w:t>
      </w:r>
      <w:r>
        <w:rPr>
          <w:rFonts w:hint="eastAsia" w:ascii="宋体" w:hAnsi="宋体" w:cs="宋体"/>
          <w:color w:val="000000"/>
          <w:sz w:val="32"/>
          <w:szCs w:val="32"/>
        </w:rPr>
        <w:t>年相比，财政拨款收入总计增加</w:t>
      </w:r>
      <w:r>
        <w:rPr>
          <w:rFonts w:ascii="宋体" w:hAnsi="宋体" w:cs="宋体"/>
          <w:color w:val="000000"/>
          <w:sz w:val="32"/>
          <w:szCs w:val="32"/>
        </w:rPr>
        <w:t>183.05</w:t>
      </w:r>
      <w:r>
        <w:rPr>
          <w:rFonts w:hint="eastAsia" w:ascii="宋体" w:hAnsi="宋体" w:cs="宋体"/>
          <w:color w:val="000000"/>
          <w:sz w:val="32"/>
          <w:szCs w:val="32"/>
        </w:rPr>
        <w:t>万元，增长</w:t>
      </w:r>
      <w:r>
        <w:rPr>
          <w:rFonts w:ascii="宋体" w:hAnsi="宋体" w:cs="宋体"/>
          <w:color w:val="000000"/>
          <w:sz w:val="32"/>
          <w:szCs w:val="32"/>
        </w:rPr>
        <w:t>8.73%</w:t>
      </w:r>
      <w:r>
        <w:rPr>
          <w:rFonts w:hint="eastAsia" w:ascii="宋体" w:hAnsi="宋体" w:cs="宋体"/>
          <w:color w:val="000000"/>
          <w:sz w:val="32"/>
          <w:szCs w:val="32"/>
        </w:rPr>
        <w:t>；支出总计增加</w:t>
      </w:r>
      <w:r>
        <w:rPr>
          <w:rFonts w:ascii="宋体" w:hAnsi="宋体" w:cs="宋体"/>
          <w:color w:val="000000"/>
          <w:sz w:val="32"/>
          <w:szCs w:val="32"/>
        </w:rPr>
        <w:t>135.13</w:t>
      </w:r>
      <w:r>
        <w:rPr>
          <w:rFonts w:hint="eastAsia" w:ascii="宋体" w:hAnsi="宋体" w:cs="宋体"/>
          <w:color w:val="000000"/>
          <w:sz w:val="32"/>
          <w:szCs w:val="32"/>
        </w:rPr>
        <w:t>万元，增长</w:t>
      </w:r>
      <w:r>
        <w:rPr>
          <w:rFonts w:ascii="宋体" w:hAnsi="宋体" w:cs="宋体"/>
          <w:color w:val="000000"/>
          <w:sz w:val="32"/>
          <w:szCs w:val="32"/>
        </w:rPr>
        <w:t>6.45%</w:t>
      </w:r>
      <w:r>
        <w:rPr>
          <w:rFonts w:hint="eastAsia" w:ascii="宋体" w:hAnsi="宋体" w:cs="宋体"/>
          <w:color w:val="000000"/>
          <w:sz w:val="32"/>
          <w:szCs w:val="32"/>
        </w:rPr>
        <w:t>。主要变动原因是政策性工资调整、年终目标考核奖励、养老医疗工伤保险调整等导致年度总收支增加</w:t>
      </w:r>
      <w:r>
        <w:rPr>
          <w:rFonts w:hint="eastAsia" w:ascii="仿宋" w:hAnsi="仿宋" w:eastAsia="仿宋" w:cs="仿宋"/>
          <w:color w:val="000000"/>
          <w:sz w:val="32"/>
          <w:szCs w:val="32"/>
        </w:rPr>
        <w:t>。</w:t>
      </w:r>
    </w:p>
    <w:p>
      <w:pPr>
        <w:spacing w:line="600" w:lineRule="exact"/>
        <w:ind w:firstLine="420" w:firstLineChars="200"/>
        <w:rPr>
          <w:rFonts w:ascii="仿宋" w:hAnsi="仿宋" w:eastAsia="仿宋"/>
          <w:color w:val="000000"/>
          <w:sz w:val="32"/>
          <w:szCs w:val="32"/>
        </w:rPr>
      </w:pPr>
      <w:r>
        <w:drawing>
          <wp:anchor distT="0" distB="2540" distL="114300" distR="114300" simplePos="0" relativeHeight="251661312" behindDoc="0" locked="0" layoutInCell="1" allowOverlap="1">
            <wp:simplePos x="0" y="0"/>
            <wp:positionH relativeFrom="column">
              <wp:posOffset>508635</wp:posOffset>
            </wp:positionH>
            <wp:positionV relativeFrom="paragraph">
              <wp:posOffset>97155</wp:posOffset>
            </wp:positionV>
            <wp:extent cx="4120515" cy="2085340"/>
            <wp:effectExtent l="0" t="0" r="13335" b="10160"/>
            <wp:wrapNone/>
            <wp:docPr id="2" name="图片 5"/>
            <wp:cNvGraphicFramePr/>
            <a:graphic xmlns:a="http://schemas.openxmlformats.org/drawingml/2006/main">
              <a:graphicData uri="http://schemas.openxmlformats.org/drawingml/2006/picture">
                <pic:pic xmlns:pic="http://schemas.openxmlformats.org/drawingml/2006/picture">
                  <pic:nvPicPr>
                    <pic:cNvPr id="2" name="图片 5"/>
                    <pic:cNvPicPr/>
                  </pic:nvPicPr>
                  <pic:blipFill>
                    <a:blip r:embed="rId11"/>
                    <a:stretch>
                      <a:fillRect/>
                    </a:stretch>
                  </pic:blipFill>
                  <pic:spPr>
                    <a:xfrm>
                      <a:off x="0" y="0"/>
                      <a:ext cx="4120515" cy="2085340"/>
                    </a:xfrm>
                    <a:prstGeom prst="rect">
                      <a:avLst/>
                    </a:prstGeom>
                    <a:noFill/>
                    <a:ln w="9525">
                      <a:noFill/>
                    </a:ln>
                  </pic:spPr>
                </pic:pic>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800" w:firstLineChars="250"/>
        <w:rPr>
          <w:rFonts w:ascii="宋体" w:cs="宋体"/>
          <w:color w:val="000000"/>
          <w:sz w:val="32"/>
          <w:szCs w:val="32"/>
        </w:rPr>
      </w:pPr>
      <w:r>
        <w:rPr>
          <w:rFonts w:hint="eastAsia" w:ascii="宋体" w:hAnsi="宋体" w:cs="宋体"/>
          <w:color w:val="000000"/>
          <w:sz w:val="32"/>
          <w:szCs w:val="32"/>
        </w:rPr>
        <w:t>（图</w:t>
      </w:r>
      <w:r>
        <w:rPr>
          <w:rFonts w:ascii="宋体" w:hAnsi="宋体" w:cs="宋体"/>
          <w:color w:val="000000"/>
          <w:sz w:val="32"/>
          <w:szCs w:val="32"/>
        </w:rPr>
        <w:t>4</w:t>
      </w:r>
      <w:r>
        <w:rPr>
          <w:rFonts w:hint="eastAsia" w:ascii="宋体" w:hAnsi="宋体" w:cs="宋体"/>
          <w:color w:val="000000"/>
          <w:sz w:val="32"/>
          <w:szCs w:val="32"/>
        </w:rPr>
        <w:t>：财政拨款收、支决算总计变动情况）</w:t>
      </w:r>
      <w:r>
        <w:rPr>
          <w:rFonts w:ascii="仿宋" w:hAnsi="仿宋" w:eastAsia="仿宋" w:cs="仿宋"/>
          <w:b/>
          <w:bCs/>
          <w:color w:val="000000"/>
          <w:sz w:val="32"/>
          <w:szCs w:val="32"/>
        </w:rPr>
        <w:t xml:space="preserve"> </w:t>
      </w:r>
    </w:p>
    <w:p>
      <w:pPr>
        <w:spacing w:line="600" w:lineRule="exact"/>
        <w:ind w:firstLine="640" w:firstLineChars="200"/>
        <w:outlineLvl w:val="1"/>
        <w:rPr>
          <w:rStyle w:val="18"/>
          <w:rFonts w:ascii="黑体" w:hAnsi="黑体" w:eastAsia="黑体" w:cs="Times New Roman"/>
          <w:b w:val="0"/>
          <w:bCs w:val="0"/>
        </w:rPr>
      </w:pPr>
      <w:bookmarkStart w:id="30" w:name="_Toc15396607"/>
      <w:bookmarkStart w:id="31" w:name="_Toc15377209"/>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18"/>
          <w:rFonts w:hint="eastAsia" w:ascii="黑体" w:hAnsi="黑体" w:eastAsia="黑体" w:cs="黑体"/>
          <w:b w:val="0"/>
          <w:bCs w:val="0"/>
        </w:rPr>
        <w:t>般公共预算财政拨款支出决算情况说明</w:t>
      </w:r>
      <w:bookmarkEnd w:id="30"/>
      <w:bookmarkEnd w:id="31"/>
    </w:p>
    <w:p>
      <w:pPr>
        <w:spacing w:line="600" w:lineRule="exact"/>
        <w:ind w:firstLine="642" w:firstLineChars="200"/>
        <w:outlineLvl w:val="2"/>
        <w:rPr>
          <w:rFonts w:ascii="黑体" w:hAnsi="仿宋" w:eastAsia="黑体"/>
          <w:b/>
          <w:bCs/>
          <w:color w:val="000000"/>
          <w:sz w:val="32"/>
          <w:szCs w:val="32"/>
        </w:rPr>
      </w:pPr>
      <w:bookmarkStart w:id="32" w:name="_Toc15377210"/>
      <w:r>
        <w:rPr>
          <w:rFonts w:hint="eastAsia" w:ascii="黑体" w:hAnsi="仿宋" w:eastAsia="黑体" w:cs="黑体"/>
          <w:b/>
          <w:bCs/>
          <w:color w:val="000000"/>
          <w:sz w:val="32"/>
          <w:szCs w:val="32"/>
        </w:rPr>
        <w:t>（一）一般公共预算财政拨款支出决算总体情况</w:t>
      </w:r>
      <w:bookmarkEnd w:id="32"/>
    </w:p>
    <w:p>
      <w:pPr>
        <w:spacing w:line="600" w:lineRule="exact"/>
        <w:ind w:firstLine="640" w:firstLineChars="200"/>
        <w:rPr>
          <w:rFonts w:ascii="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年一般公共预算财政拨款支出</w:t>
      </w:r>
      <w:r>
        <w:rPr>
          <w:rFonts w:ascii="宋体" w:hAnsi="宋体" w:cs="宋体"/>
          <w:color w:val="000000"/>
          <w:sz w:val="32"/>
          <w:szCs w:val="32"/>
        </w:rPr>
        <w:t>2231.21</w:t>
      </w:r>
      <w:r>
        <w:rPr>
          <w:rFonts w:hint="eastAsia" w:ascii="宋体" w:hAnsi="宋体" w:cs="宋体"/>
          <w:color w:val="000000"/>
          <w:sz w:val="32"/>
          <w:szCs w:val="32"/>
        </w:rPr>
        <w:t>万元，占本年支出合计的</w:t>
      </w:r>
      <w:r>
        <w:rPr>
          <w:rFonts w:ascii="宋体" w:hAnsi="宋体" w:cs="宋体"/>
          <w:color w:val="000000"/>
          <w:sz w:val="32"/>
          <w:szCs w:val="32"/>
        </w:rPr>
        <w:t>100%</w:t>
      </w:r>
      <w:r>
        <w:rPr>
          <w:rFonts w:hint="eastAsia" w:ascii="宋体" w:hAnsi="宋体" w:cs="宋体"/>
          <w:color w:val="000000"/>
          <w:sz w:val="32"/>
          <w:szCs w:val="32"/>
        </w:rPr>
        <w:t>。与</w:t>
      </w:r>
      <w:r>
        <w:rPr>
          <w:rFonts w:ascii="宋体" w:hAnsi="宋体" w:cs="宋体"/>
          <w:color w:val="000000"/>
          <w:sz w:val="32"/>
          <w:szCs w:val="32"/>
        </w:rPr>
        <w:t>2017</w:t>
      </w:r>
      <w:r>
        <w:rPr>
          <w:rFonts w:hint="eastAsia" w:ascii="宋体" w:hAnsi="宋体" w:cs="宋体"/>
          <w:color w:val="000000"/>
          <w:sz w:val="32"/>
          <w:szCs w:val="32"/>
        </w:rPr>
        <w:t>年相比，一般公共预算财政拨款支出增加</w:t>
      </w:r>
      <w:r>
        <w:rPr>
          <w:rFonts w:ascii="宋体" w:hAnsi="宋体" w:cs="宋体"/>
          <w:color w:val="000000"/>
          <w:sz w:val="32"/>
          <w:szCs w:val="32"/>
        </w:rPr>
        <w:t>135.13</w:t>
      </w:r>
      <w:r>
        <w:rPr>
          <w:rFonts w:hint="eastAsia" w:ascii="宋体" w:hAnsi="宋体" w:cs="宋体"/>
          <w:color w:val="000000"/>
          <w:sz w:val="32"/>
          <w:szCs w:val="32"/>
        </w:rPr>
        <w:t>万元，增长</w:t>
      </w:r>
      <w:r>
        <w:rPr>
          <w:rFonts w:ascii="宋体" w:hAnsi="宋体" w:cs="宋体"/>
          <w:color w:val="000000"/>
          <w:sz w:val="32"/>
          <w:szCs w:val="32"/>
        </w:rPr>
        <w:t>6.45%</w:t>
      </w:r>
      <w:r>
        <w:rPr>
          <w:rFonts w:hint="eastAsia" w:ascii="宋体" w:hAnsi="宋体" w:cs="宋体"/>
          <w:color w:val="000000"/>
          <w:sz w:val="32"/>
          <w:szCs w:val="32"/>
        </w:rPr>
        <w:t>。主要变动原因是政策性工资调整、年终目标考核奖励、养老医疗工伤保险调整等导致年度总支出增加。</w:t>
      </w:r>
    </w:p>
    <w:p>
      <w:pPr>
        <w:spacing w:line="600" w:lineRule="exact"/>
        <w:ind w:firstLine="420" w:firstLineChars="200"/>
        <w:rPr>
          <w:rFonts w:ascii="宋体"/>
          <w:color w:val="000000"/>
          <w:sz w:val="32"/>
          <w:szCs w:val="32"/>
        </w:rPr>
      </w:pPr>
      <w:r>
        <w:pict>
          <v:shape id="_x0000_s1030" o:spid="_x0000_s1030" o:spt="75" type="#_x0000_t75" style="position:absolute;left:0pt;margin-left:55.1pt;margin-top:1pt;height:161.75pt;width:360.5pt;z-index:251662336;mso-width-relative:page;mso-height-relative:page;" o:ole="t" filled="f" o:preferrelative="t" stroked="f" coordsize="21600,21600">
            <v:path/>
            <v:fill on="f" focussize="0,0"/>
            <v:stroke on="f" joinstyle="miter"/>
            <v:imagedata r:id="rId13" o:title=""/>
            <o:lock v:ext="edit" aspectratio="t"/>
          </v:shape>
          <o:OLEObject Type="Embed" ProgID="Excel.Sheet.8" ShapeID="_x0000_s1030" DrawAspect="Content" ObjectID="_1468075727" r:id="rId12">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宋体" w:cs="宋体"/>
          <w:color w:val="000000"/>
          <w:sz w:val="32"/>
          <w:szCs w:val="32"/>
        </w:rPr>
      </w:pPr>
      <w:r>
        <w:rPr>
          <w:rFonts w:hint="eastAsia" w:ascii="宋体" w:hAnsi="宋体" w:cs="宋体"/>
          <w:color w:val="000000"/>
          <w:sz w:val="32"/>
          <w:szCs w:val="32"/>
        </w:rPr>
        <w:t>（图</w:t>
      </w:r>
      <w:r>
        <w:rPr>
          <w:rFonts w:ascii="宋体" w:hAnsi="宋体" w:cs="宋体"/>
          <w:color w:val="000000"/>
          <w:sz w:val="32"/>
          <w:szCs w:val="32"/>
        </w:rPr>
        <w:t>5</w:t>
      </w:r>
      <w:r>
        <w:rPr>
          <w:rFonts w:hint="eastAsia" w:ascii="宋体" w:hAnsi="宋体" w:cs="宋体"/>
          <w:color w:val="000000"/>
          <w:sz w:val="32"/>
          <w:szCs w:val="32"/>
        </w:rPr>
        <w:t>：一般公共预算财政拨款支出决算变动情况）</w:t>
      </w:r>
    </w:p>
    <w:p>
      <w:pPr>
        <w:spacing w:line="600" w:lineRule="exact"/>
        <w:ind w:firstLine="642" w:firstLineChars="200"/>
        <w:outlineLvl w:val="2"/>
        <w:rPr>
          <w:rFonts w:ascii="黑体" w:hAnsi="仿宋" w:eastAsia="黑体"/>
          <w:b/>
          <w:bCs/>
          <w:color w:val="000000"/>
          <w:sz w:val="32"/>
          <w:szCs w:val="32"/>
        </w:rPr>
      </w:pPr>
      <w:bookmarkStart w:id="33" w:name="_Toc15377211"/>
      <w:r>
        <w:rPr>
          <w:rFonts w:hint="eastAsia" w:ascii="黑体" w:hAnsi="仿宋" w:eastAsia="黑体" w:cs="黑体"/>
          <w:b/>
          <w:bCs/>
          <w:color w:val="000000"/>
          <w:sz w:val="32"/>
          <w:szCs w:val="32"/>
        </w:rPr>
        <w:t>（二）一般公共预算财政拨款支出决算结构情况</w:t>
      </w:r>
      <w:bookmarkEnd w:id="33"/>
    </w:p>
    <w:p>
      <w:pPr>
        <w:spacing w:line="600" w:lineRule="exact"/>
        <w:ind w:firstLine="640"/>
        <w:rPr>
          <w:rFonts w:ascii="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年一般公共预算财政拨款支出</w:t>
      </w:r>
      <w:r>
        <w:rPr>
          <w:rFonts w:ascii="宋体" w:hAnsi="宋体" w:cs="宋体"/>
          <w:color w:val="000000"/>
          <w:sz w:val="32"/>
          <w:szCs w:val="32"/>
        </w:rPr>
        <w:t>2231.21</w:t>
      </w:r>
      <w:r>
        <w:rPr>
          <w:rFonts w:hint="eastAsia" w:ascii="宋体" w:hAnsi="宋体" w:cs="宋体"/>
          <w:color w:val="000000"/>
          <w:sz w:val="32"/>
          <w:szCs w:val="32"/>
        </w:rPr>
        <w:t>万元，主要用于以下方面：社会保障和就业（类）支出</w:t>
      </w:r>
      <w:r>
        <w:rPr>
          <w:rFonts w:ascii="宋体" w:hAnsi="宋体" w:cs="宋体"/>
          <w:color w:val="000000"/>
          <w:sz w:val="32"/>
          <w:szCs w:val="32"/>
        </w:rPr>
        <w:t>233.91</w:t>
      </w:r>
      <w:r>
        <w:rPr>
          <w:rFonts w:hint="eastAsia" w:ascii="宋体" w:hAnsi="宋体" w:cs="宋体"/>
          <w:color w:val="000000"/>
          <w:sz w:val="32"/>
          <w:szCs w:val="32"/>
        </w:rPr>
        <w:t>万元，占</w:t>
      </w:r>
      <w:r>
        <w:rPr>
          <w:rFonts w:ascii="宋体" w:hAnsi="宋体" w:cs="宋体"/>
          <w:color w:val="000000"/>
          <w:sz w:val="32"/>
          <w:szCs w:val="32"/>
        </w:rPr>
        <w:t>10.48%</w:t>
      </w:r>
      <w:r>
        <w:rPr>
          <w:rFonts w:hint="eastAsia" w:ascii="宋体" w:hAnsi="宋体" w:cs="宋体"/>
          <w:color w:val="000000"/>
          <w:sz w:val="32"/>
          <w:szCs w:val="32"/>
        </w:rPr>
        <w:t>；医疗卫生（类）支出</w:t>
      </w:r>
      <w:r>
        <w:rPr>
          <w:rFonts w:ascii="宋体" w:hAnsi="宋体" w:cs="宋体"/>
          <w:color w:val="000000"/>
          <w:sz w:val="32"/>
          <w:szCs w:val="32"/>
        </w:rPr>
        <w:t>110.05</w:t>
      </w:r>
      <w:r>
        <w:rPr>
          <w:rFonts w:hint="eastAsia" w:ascii="宋体" w:hAnsi="宋体" w:cs="宋体"/>
          <w:color w:val="000000"/>
          <w:sz w:val="32"/>
          <w:szCs w:val="32"/>
        </w:rPr>
        <w:t>万元，占</w:t>
      </w:r>
      <w:r>
        <w:rPr>
          <w:rFonts w:ascii="宋体" w:hAnsi="宋体" w:cs="宋体"/>
          <w:color w:val="000000"/>
          <w:sz w:val="32"/>
          <w:szCs w:val="32"/>
        </w:rPr>
        <w:t>4.93%</w:t>
      </w:r>
      <w:r>
        <w:rPr>
          <w:rFonts w:hint="eastAsia" w:ascii="宋体" w:hAnsi="宋体" w:cs="宋体"/>
          <w:color w:val="000000"/>
          <w:sz w:val="32"/>
          <w:szCs w:val="32"/>
        </w:rPr>
        <w:t>；住房保障（类）支出</w:t>
      </w:r>
      <w:r>
        <w:rPr>
          <w:rFonts w:ascii="宋体" w:hAnsi="宋体" w:cs="宋体"/>
          <w:color w:val="000000"/>
          <w:sz w:val="32"/>
          <w:szCs w:val="32"/>
        </w:rPr>
        <w:t>109.26</w:t>
      </w:r>
      <w:r>
        <w:rPr>
          <w:rFonts w:hint="eastAsia" w:ascii="宋体" w:hAnsi="宋体" w:cs="宋体"/>
          <w:color w:val="000000"/>
          <w:sz w:val="32"/>
          <w:szCs w:val="32"/>
        </w:rPr>
        <w:t>万元，占</w:t>
      </w:r>
      <w:r>
        <w:rPr>
          <w:rFonts w:ascii="宋体" w:hAnsi="宋体" w:cs="宋体"/>
          <w:color w:val="000000"/>
          <w:sz w:val="32"/>
          <w:szCs w:val="32"/>
        </w:rPr>
        <w:t>4.9%</w:t>
      </w:r>
      <w:r>
        <w:rPr>
          <w:rFonts w:hint="eastAsia" w:ascii="宋体" w:hAnsi="宋体" w:cs="宋体"/>
          <w:color w:val="000000"/>
          <w:sz w:val="32"/>
          <w:szCs w:val="32"/>
        </w:rPr>
        <w:t>，交通运输（类）支出</w:t>
      </w:r>
      <w:r>
        <w:rPr>
          <w:rFonts w:ascii="宋体" w:hAnsi="宋体" w:cs="宋体"/>
          <w:color w:val="000000"/>
          <w:sz w:val="32"/>
          <w:szCs w:val="32"/>
        </w:rPr>
        <w:t>1776.49</w:t>
      </w:r>
      <w:r>
        <w:rPr>
          <w:rFonts w:hint="eastAsia" w:ascii="宋体" w:hAnsi="宋体" w:cs="宋体"/>
          <w:color w:val="000000"/>
          <w:sz w:val="32"/>
          <w:szCs w:val="32"/>
        </w:rPr>
        <w:t>万元，占</w:t>
      </w:r>
      <w:r>
        <w:rPr>
          <w:rFonts w:ascii="宋体" w:hAnsi="宋体" w:cs="宋体"/>
          <w:color w:val="000000"/>
          <w:sz w:val="32"/>
          <w:szCs w:val="32"/>
        </w:rPr>
        <w:t>79.62%</w:t>
      </w:r>
      <w:r>
        <w:rPr>
          <w:rFonts w:hint="eastAsia" w:ascii="宋体" w:hAnsi="宋体" w:cs="宋体"/>
          <w:color w:val="000000"/>
          <w:sz w:val="32"/>
          <w:szCs w:val="32"/>
        </w:rPr>
        <w:t>，农林水（类）支出</w:t>
      </w:r>
      <w:r>
        <w:rPr>
          <w:rFonts w:ascii="宋体" w:hAnsi="宋体" w:cs="宋体"/>
          <w:color w:val="000000"/>
          <w:sz w:val="32"/>
          <w:szCs w:val="32"/>
        </w:rPr>
        <w:t>1.5</w:t>
      </w:r>
      <w:r>
        <w:rPr>
          <w:rFonts w:hint="eastAsia" w:ascii="宋体" w:hAnsi="宋体" w:cs="宋体"/>
          <w:color w:val="000000"/>
          <w:sz w:val="32"/>
          <w:szCs w:val="32"/>
        </w:rPr>
        <w:t>万元，占</w:t>
      </w:r>
      <w:r>
        <w:rPr>
          <w:rFonts w:ascii="宋体" w:hAnsi="宋体" w:cs="宋体"/>
          <w:color w:val="000000"/>
          <w:sz w:val="32"/>
          <w:szCs w:val="32"/>
        </w:rPr>
        <w:t>0.07%</w:t>
      </w:r>
      <w:r>
        <w:rPr>
          <w:rFonts w:hint="eastAsia" w:ascii="宋体" w:hAnsi="宋体" w:cs="宋体"/>
          <w:color w:val="000000"/>
          <w:sz w:val="32"/>
          <w:szCs w:val="32"/>
        </w:rPr>
        <w:t>。</w:t>
      </w:r>
      <w:r>
        <w:rPr>
          <w:rFonts w:ascii="宋体" w:hAnsi="宋体" w:cs="宋体"/>
          <w:b/>
          <w:bCs/>
          <w:color w:val="000000"/>
          <w:sz w:val="32"/>
          <w:szCs w:val="32"/>
        </w:rPr>
        <w:t xml:space="preserve"> </w:t>
      </w:r>
    </w:p>
    <w:p>
      <w:pPr>
        <w:spacing w:line="600" w:lineRule="exact"/>
        <w:ind w:firstLine="420" w:firstLineChars="200"/>
        <w:rPr>
          <w:rFonts w:ascii="仿宋" w:hAnsi="仿宋" w:eastAsia="仿宋"/>
          <w:color w:val="000000"/>
          <w:sz w:val="32"/>
          <w:szCs w:val="32"/>
        </w:rPr>
      </w:pPr>
      <w:r>
        <w:pict>
          <v:shape id="_x0000_s1031" o:spid="_x0000_s1031" o:spt="75" type="#_x0000_t75" style="position:absolute;left:0pt;margin-left:29.25pt;margin-top:4.75pt;height:153.6pt;width:341.75pt;z-index:251663360;mso-width-relative:page;mso-height-relative:page;" o:ole="t" filled="f" o:preferrelative="t" stroked="f" coordsize="21600,21600">
            <v:path/>
            <v:fill on="f" focussize="0,0"/>
            <v:stroke on="f" joinstyle="miter"/>
            <v:imagedata r:id="rId15" o:title=""/>
            <o:lock v:ext="edit" aspectratio="t"/>
          </v:shape>
          <o:OLEObject Type="Embed" ProgID="Excel.Sheet.8" ShapeID="_x0000_s1031" DrawAspect="Content" ObjectID="_1468075728" r:id="rId14">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宋体" w:cs="宋体"/>
          <w:color w:val="000000"/>
          <w:sz w:val="32"/>
          <w:szCs w:val="32"/>
        </w:rPr>
      </w:pPr>
    </w:p>
    <w:p>
      <w:pPr>
        <w:spacing w:line="600" w:lineRule="exact"/>
        <w:rPr>
          <w:rFonts w:ascii="宋体" w:cs="宋体"/>
          <w:color w:val="000000"/>
          <w:sz w:val="32"/>
          <w:szCs w:val="32"/>
        </w:rPr>
      </w:pPr>
      <w:r>
        <w:rPr>
          <w:rFonts w:hint="eastAsia" w:ascii="宋体" w:hAnsi="宋体" w:cs="宋体"/>
          <w:color w:val="000000"/>
          <w:sz w:val="32"/>
          <w:szCs w:val="32"/>
        </w:rPr>
        <w:t>（图</w:t>
      </w:r>
      <w:r>
        <w:rPr>
          <w:rFonts w:ascii="宋体" w:hAnsi="宋体" w:cs="宋体"/>
          <w:color w:val="000000"/>
          <w:sz w:val="32"/>
          <w:szCs w:val="32"/>
        </w:rPr>
        <w:t>6</w:t>
      </w:r>
      <w:r>
        <w:rPr>
          <w:rFonts w:hint="eastAsia" w:ascii="宋体" w:hAnsi="宋体" w:cs="宋体"/>
          <w:color w:val="000000"/>
          <w:sz w:val="32"/>
          <w:szCs w:val="32"/>
        </w:rPr>
        <w:t>：一般公共预算财政拨款支出决算结构）</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黑体" w:hAnsi="仿宋" w:eastAsia="黑体"/>
          <w:b/>
          <w:bCs/>
          <w:color w:val="000000"/>
          <w:sz w:val="32"/>
          <w:szCs w:val="32"/>
        </w:rPr>
      </w:pPr>
      <w:bookmarkStart w:id="34" w:name="_Toc15377212"/>
      <w:r>
        <w:rPr>
          <w:rFonts w:hint="eastAsia" w:ascii="黑体" w:hAnsi="仿宋" w:eastAsia="黑体" w:cs="黑体"/>
          <w:b/>
          <w:bCs/>
          <w:color w:val="000000"/>
          <w:sz w:val="32"/>
          <w:szCs w:val="32"/>
        </w:rPr>
        <w:t>（三）一般公共预算财政拨款支出决算具体情况</w:t>
      </w:r>
      <w:bookmarkEnd w:id="34"/>
    </w:p>
    <w:p>
      <w:pPr>
        <w:spacing w:line="600" w:lineRule="exact"/>
        <w:ind w:firstLine="640" w:firstLineChars="200"/>
        <w:outlineLvl w:val="2"/>
        <w:rPr>
          <w:rFonts w:ascii="宋体"/>
          <w:color w:val="FF0000"/>
          <w:sz w:val="32"/>
          <w:szCs w:val="32"/>
        </w:rPr>
      </w:pPr>
      <w:bookmarkStart w:id="35" w:name="_Toc15378460"/>
      <w:bookmarkStart w:id="36" w:name="_Toc15377213"/>
      <w:bookmarkStart w:id="37" w:name="_Toc15377444"/>
      <w:r>
        <w:rPr>
          <w:rFonts w:ascii="宋体" w:hAnsi="宋体" w:cs="宋体"/>
          <w:color w:val="000000"/>
          <w:sz w:val="32"/>
          <w:szCs w:val="32"/>
        </w:rPr>
        <w:t>2018</w:t>
      </w:r>
      <w:r>
        <w:rPr>
          <w:rFonts w:hint="eastAsia" w:ascii="宋体" w:hAnsi="宋体" w:cs="宋体"/>
          <w:color w:val="000000"/>
          <w:sz w:val="32"/>
          <w:szCs w:val="32"/>
        </w:rPr>
        <w:t>年一般公共预算支出决算数为</w:t>
      </w:r>
      <w:r>
        <w:rPr>
          <w:rFonts w:ascii="宋体" w:hAnsi="宋体" w:cs="宋体"/>
          <w:color w:val="000000"/>
          <w:sz w:val="32"/>
          <w:szCs w:val="32"/>
        </w:rPr>
        <w:t>2231.21</w:t>
      </w:r>
      <w:r>
        <w:rPr>
          <w:rFonts w:hint="eastAsia" w:ascii="宋体" w:hAnsi="宋体" w:cs="宋体"/>
          <w:color w:val="000000"/>
          <w:sz w:val="32"/>
          <w:szCs w:val="32"/>
        </w:rPr>
        <w:t>万元，</w:t>
      </w:r>
      <w:r>
        <w:rPr>
          <w:rStyle w:val="15"/>
          <w:rFonts w:hint="eastAsia" w:ascii="宋体" w:hAnsi="宋体" w:cs="宋体"/>
          <w:b w:val="0"/>
          <w:bCs w:val="0"/>
          <w:color w:val="000000"/>
          <w:sz w:val="32"/>
          <w:szCs w:val="32"/>
        </w:rPr>
        <w:t>完成预算</w:t>
      </w:r>
      <w:r>
        <w:rPr>
          <w:rStyle w:val="15"/>
          <w:rFonts w:ascii="宋体" w:hAnsi="宋体" w:cs="宋体"/>
          <w:b w:val="0"/>
          <w:bCs w:val="0"/>
          <w:color w:val="000000"/>
          <w:sz w:val="32"/>
          <w:szCs w:val="32"/>
        </w:rPr>
        <w:t>97.90%</w:t>
      </w:r>
      <w:r>
        <w:rPr>
          <w:rStyle w:val="15"/>
          <w:rFonts w:hint="eastAsia" w:ascii="宋体" w:hAnsi="宋体" w:cs="宋体"/>
          <w:b w:val="0"/>
          <w:bCs w:val="0"/>
          <w:color w:val="000000"/>
          <w:sz w:val="32"/>
          <w:szCs w:val="32"/>
        </w:rPr>
        <w:t>。其中：</w:t>
      </w:r>
      <w:bookmarkEnd w:id="35"/>
      <w:bookmarkEnd w:id="36"/>
      <w:bookmarkEnd w:id="37"/>
    </w:p>
    <w:p>
      <w:pPr>
        <w:spacing w:line="600" w:lineRule="exact"/>
        <w:ind w:firstLine="640" w:firstLineChars="200"/>
        <w:rPr>
          <w:rStyle w:val="15"/>
          <w:rFonts w:ascii="宋体"/>
          <w:b w:val="0"/>
          <w:bCs w:val="0"/>
          <w:color w:val="000000"/>
          <w:sz w:val="32"/>
          <w:szCs w:val="32"/>
        </w:rPr>
      </w:pPr>
      <w:r>
        <w:rPr>
          <w:rStyle w:val="15"/>
          <w:rFonts w:ascii="宋体" w:hAnsi="宋体" w:cs="宋体"/>
          <w:b w:val="0"/>
          <w:bCs w:val="0"/>
          <w:color w:val="000000"/>
          <w:sz w:val="32"/>
          <w:szCs w:val="32"/>
        </w:rPr>
        <w:t xml:space="preserve"> 1.</w:t>
      </w:r>
      <w:r>
        <w:rPr>
          <w:rStyle w:val="15"/>
          <w:rFonts w:hint="eastAsia" w:ascii="宋体" w:hAnsi="宋体" w:cs="宋体"/>
          <w:b w:val="0"/>
          <w:bCs w:val="0"/>
          <w:color w:val="000000"/>
          <w:sz w:val="32"/>
          <w:szCs w:val="32"/>
        </w:rPr>
        <w:t>社会保障和就业（类）行政事业单位离退休（款）机关事业单位养老保险缴费（项）</w:t>
      </w:r>
      <w:r>
        <w:rPr>
          <w:rStyle w:val="15"/>
          <w:rFonts w:ascii="宋体" w:hAnsi="宋体" w:cs="宋体"/>
          <w:b w:val="0"/>
          <w:bCs w:val="0"/>
          <w:color w:val="000000"/>
          <w:sz w:val="32"/>
          <w:szCs w:val="32"/>
        </w:rPr>
        <w:t xml:space="preserve">: </w:t>
      </w:r>
      <w:r>
        <w:rPr>
          <w:rStyle w:val="15"/>
          <w:rFonts w:hint="eastAsia" w:ascii="宋体" w:hAnsi="宋体" w:cs="宋体"/>
          <w:b w:val="0"/>
          <w:bCs w:val="0"/>
          <w:color w:val="000000"/>
          <w:sz w:val="32"/>
          <w:szCs w:val="32"/>
        </w:rPr>
        <w:t>支出决算为</w:t>
      </w:r>
      <w:r>
        <w:rPr>
          <w:rStyle w:val="15"/>
          <w:rFonts w:ascii="宋体" w:hAnsi="宋体" w:cs="宋体"/>
          <w:b w:val="0"/>
          <w:bCs w:val="0"/>
          <w:color w:val="000000"/>
          <w:sz w:val="32"/>
          <w:szCs w:val="32"/>
        </w:rPr>
        <w:t>182.10</w:t>
      </w:r>
      <w:r>
        <w:rPr>
          <w:rStyle w:val="15"/>
          <w:rFonts w:hint="eastAsia" w:ascii="宋体" w:hAnsi="宋体" w:cs="宋体"/>
          <w:b w:val="0"/>
          <w:bCs w:val="0"/>
          <w:color w:val="000000"/>
          <w:sz w:val="32"/>
          <w:szCs w:val="32"/>
        </w:rPr>
        <w:t>万元，完成预算</w:t>
      </w:r>
      <w:r>
        <w:rPr>
          <w:rStyle w:val="15"/>
          <w:rFonts w:ascii="宋体" w:hAnsi="宋体" w:cs="宋体"/>
          <w:b w:val="0"/>
          <w:bCs w:val="0"/>
          <w:color w:val="000000"/>
          <w:sz w:val="32"/>
          <w:szCs w:val="32"/>
        </w:rPr>
        <w:t>100%</w:t>
      </w:r>
      <w:r>
        <w:rPr>
          <w:rStyle w:val="15"/>
          <w:rFonts w:hint="eastAsia" w:ascii="宋体" w:hAnsi="宋体" w:cs="宋体"/>
          <w:b w:val="0"/>
          <w:bCs w:val="0"/>
          <w:color w:val="000000"/>
          <w:sz w:val="32"/>
          <w:szCs w:val="32"/>
        </w:rPr>
        <w:t>。</w:t>
      </w:r>
    </w:p>
    <w:p>
      <w:pPr>
        <w:spacing w:line="600" w:lineRule="exact"/>
        <w:ind w:firstLine="640" w:firstLineChars="200"/>
        <w:rPr>
          <w:rStyle w:val="15"/>
          <w:rFonts w:ascii="宋体"/>
          <w:b w:val="0"/>
          <w:bCs w:val="0"/>
          <w:color w:val="000000"/>
          <w:sz w:val="32"/>
          <w:szCs w:val="32"/>
        </w:rPr>
      </w:pPr>
      <w:r>
        <w:rPr>
          <w:rStyle w:val="15"/>
          <w:rFonts w:ascii="宋体" w:hAnsi="宋体" w:cs="宋体"/>
          <w:b w:val="0"/>
          <w:bCs w:val="0"/>
          <w:color w:val="000000"/>
          <w:sz w:val="32"/>
          <w:szCs w:val="32"/>
        </w:rPr>
        <w:t>2.</w:t>
      </w:r>
      <w:r>
        <w:rPr>
          <w:rStyle w:val="15"/>
          <w:rFonts w:hint="eastAsia" w:ascii="宋体" w:hAnsi="宋体" w:cs="宋体"/>
          <w:b w:val="0"/>
          <w:bCs w:val="0"/>
          <w:color w:val="000000"/>
          <w:sz w:val="32"/>
          <w:szCs w:val="32"/>
        </w:rPr>
        <w:t>社会保障和就业（类）行政事业单位离退休（款）机关事业单位职业年金缴费（项）</w:t>
      </w:r>
      <w:r>
        <w:rPr>
          <w:rStyle w:val="15"/>
          <w:rFonts w:ascii="宋体" w:hAnsi="宋体" w:cs="宋体"/>
          <w:b w:val="0"/>
          <w:bCs w:val="0"/>
          <w:color w:val="000000"/>
          <w:sz w:val="32"/>
          <w:szCs w:val="32"/>
        </w:rPr>
        <w:t xml:space="preserve">: </w:t>
      </w:r>
      <w:r>
        <w:rPr>
          <w:rStyle w:val="15"/>
          <w:rFonts w:hint="eastAsia" w:ascii="宋体" w:hAnsi="宋体" w:cs="宋体"/>
          <w:b w:val="0"/>
          <w:bCs w:val="0"/>
          <w:color w:val="000000"/>
          <w:sz w:val="32"/>
          <w:szCs w:val="32"/>
        </w:rPr>
        <w:t>支出决算为</w:t>
      </w:r>
      <w:r>
        <w:rPr>
          <w:rStyle w:val="15"/>
          <w:rFonts w:ascii="宋体" w:hAnsi="宋体" w:cs="宋体"/>
          <w:b w:val="0"/>
          <w:bCs w:val="0"/>
          <w:color w:val="000000"/>
          <w:sz w:val="32"/>
          <w:szCs w:val="32"/>
        </w:rPr>
        <w:t>51.81</w:t>
      </w:r>
      <w:r>
        <w:rPr>
          <w:rStyle w:val="15"/>
          <w:rFonts w:hint="eastAsia" w:ascii="宋体" w:hAnsi="宋体" w:cs="宋体"/>
          <w:b w:val="0"/>
          <w:bCs w:val="0"/>
          <w:color w:val="000000"/>
          <w:sz w:val="32"/>
          <w:szCs w:val="32"/>
        </w:rPr>
        <w:t>万元，完成预算</w:t>
      </w:r>
      <w:r>
        <w:rPr>
          <w:rStyle w:val="15"/>
          <w:rFonts w:ascii="宋体" w:hAnsi="宋体" w:cs="宋体"/>
          <w:b w:val="0"/>
          <w:bCs w:val="0"/>
          <w:color w:val="000000"/>
          <w:sz w:val="32"/>
          <w:szCs w:val="32"/>
        </w:rPr>
        <w:t>100%</w:t>
      </w:r>
      <w:r>
        <w:rPr>
          <w:rStyle w:val="15"/>
          <w:rFonts w:hint="eastAsia" w:ascii="宋体" w:hAnsi="宋体" w:cs="宋体"/>
          <w:b w:val="0"/>
          <w:bCs w:val="0"/>
          <w:color w:val="000000"/>
          <w:sz w:val="32"/>
          <w:szCs w:val="32"/>
        </w:rPr>
        <w:t>。</w:t>
      </w:r>
    </w:p>
    <w:p>
      <w:pPr>
        <w:spacing w:line="600" w:lineRule="exact"/>
        <w:ind w:firstLine="640" w:firstLineChars="200"/>
        <w:rPr>
          <w:rFonts w:ascii="宋体"/>
          <w:color w:val="000000"/>
          <w:sz w:val="32"/>
          <w:szCs w:val="32"/>
        </w:rPr>
      </w:pPr>
      <w:r>
        <w:rPr>
          <w:rStyle w:val="15"/>
          <w:rFonts w:ascii="宋体" w:hAnsi="宋体" w:cs="宋体"/>
          <w:b w:val="0"/>
          <w:bCs w:val="0"/>
          <w:color w:val="000000"/>
          <w:sz w:val="32"/>
          <w:szCs w:val="32"/>
        </w:rPr>
        <w:t>3.</w:t>
      </w:r>
      <w:r>
        <w:rPr>
          <w:rStyle w:val="15"/>
          <w:rFonts w:hint="eastAsia" w:ascii="宋体" w:hAnsi="宋体" w:cs="宋体"/>
          <w:b w:val="0"/>
          <w:bCs w:val="0"/>
          <w:color w:val="000000"/>
          <w:sz w:val="32"/>
          <w:szCs w:val="32"/>
        </w:rPr>
        <w:t>医疗卫生与计划生育（类）行政事业单位医疗（款）事业单位医疗（项）</w:t>
      </w:r>
      <w:r>
        <w:rPr>
          <w:rStyle w:val="15"/>
          <w:rFonts w:ascii="宋体" w:hAnsi="宋体" w:cs="宋体"/>
          <w:b w:val="0"/>
          <w:bCs w:val="0"/>
          <w:color w:val="000000"/>
          <w:sz w:val="32"/>
          <w:szCs w:val="32"/>
        </w:rPr>
        <w:t>:</w:t>
      </w:r>
      <w:r>
        <w:rPr>
          <w:rStyle w:val="15"/>
          <w:rFonts w:hint="eastAsia" w:ascii="宋体" w:hAnsi="宋体" w:cs="宋体"/>
          <w:b w:val="0"/>
          <w:bCs w:val="0"/>
          <w:color w:val="000000"/>
          <w:sz w:val="32"/>
          <w:szCs w:val="32"/>
        </w:rPr>
        <w:t>支出决算为</w:t>
      </w:r>
      <w:r>
        <w:rPr>
          <w:rStyle w:val="15"/>
          <w:rFonts w:ascii="宋体" w:hAnsi="宋体" w:cs="宋体"/>
          <w:b w:val="0"/>
          <w:bCs w:val="0"/>
          <w:color w:val="000000"/>
          <w:sz w:val="32"/>
          <w:szCs w:val="32"/>
        </w:rPr>
        <w:t>110.05</w:t>
      </w:r>
      <w:r>
        <w:rPr>
          <w:rStyle w:val="15"/>
          <w:rFonts w:hint="eastAsia" w:ascii="宋体" w:hAnsi="宋体" w:cs="宋体"/>
          <w:b w:val="0"/>
          <w:bCs w:val="0"/>
          <w:color w:val="000000"/>
          <w:sz w:val="32"/>
          <w:szCs w:val="32"/>
        </w:rPr>
        <w:t>万元，完成预算</w:t>
      </w:r>
      <w:r>
        <w:rPr>
          <w:rStyle w:val="15"/>
          <w:rFonts w:ascii="宋体" w:hAnsi="宋体" w:cs="宋体"/>
          <w:b w:val="0"/>
          <w:bCs w:val="0"/>
          <w:color w:val="000000"/>
          <w:sz w:val="32"/>
          <w:szCs w:val="32"/>
        </w:rPr>
        <w:t>100%</w:t>
      </w:r>
      <w:r>
        <w:rPr>
          <w:rStyle w:val="15"/>
          <w:rFonts w:hint="eastAsia" w:ascii="宋体" w:hAnsi="宋体" w:cs="宋体"/>
          <w:b w:val="0"/>
          <w:bCs w:val="0"/>
          <w:color w:val="000000"/>
          <w:sz w:val="32"/>
          <w:szCs w:val="32"/>
        </w:rPr>
        <w:t>。</w:t>
      </w:r>
    </w:p>
    <w:p>
      <w:pPr>
        <w:spacing w:line="600" w:lineRule="exact"/>
        <w:ind w:firstLine="640" w:firstLineChars="200"/>
        <w:rPr>
          <w:rStyle w:val="15"/>
          <w:rFonts w:ascii="宋体"/>
          <w:b w:val="0"/>
          <w:bCs w:val="0"/>
          <w:color w:val="000000"/>
          <w:sz w:val="32"/>
          <w:szCs w:val="32"/>
        </w:rPr>
      </w:pPr>
      <w:r>
        <w:rPr>
          <w:rFonts w:ascii="宋体" w:hAnsi="宋体" w:cs="宋体"/>
          <w:color w:val="000000"/>
          <w:sz w:val="32"/>
          <w:szCs w:val="32"/>
        </w:rPr>
        <w:t>4.</w:t>
      </w:r>
      <w:r>
        <w:rPr>
          <w:rFonts w:hint="eastAsia" w:ascii="宋体" w:hAnsi="宋体" w:cs="宋体"/>
          <w:color w:val="000000"/>
          <w:sz w:val="32"/>
          <w:szCs w:val="32"/>
        </w:rPr>
        <w:t>农林水（类）扶贫（款）其他扶贫支出（项）：支出决算为</w:t>
      </w:r>
      <w:r>
        <w:rPr>
          <w:rFonts w:ascii="宋体" w:hAnsi="宋体" w:cs="宋体"/>
          <w:color w:val="000000"/>
          <w:sz w:val="32"/>
          <w:szCs w:val="32"/>
        </w:rPr>
        <w:t>1.5</w:t>
      </w:r>
      <w:r>
        <w:rPr>
          <w:rFonts w:hint="eastAsia" w:ascii="宋体" w:hAnsi="宋体" w:cs="宋体"/>
          <w:color w:val="000000"/>
          <w:sz w:val="32"/>
          <w:szCs w:val="32"/>
        </w:rPr>
        <w:t>万元，</w:t>
      </w:r>
      <w:r>
        <w:rPr>
          <w:rStyle w:val="15"/>
          <w:rFonts w:hint="eastAsia" w:ascii="宋体" w:hAnsi="宋体" w:cs="宋体"/>
          <w:b w:val="0"/>
          <w:bCs w:val="0"/>
          <w:color w:val="000000"/>
          <w:sz w:val="32"/>
          <w:szCs w:val="32"/>
        </w:rPr>
        <w:t>完成预算</w:t>
      </w:r>
      <w:r>
        <w:rPr>
          <w:rStyle w:val="15"/>
          <w:rFonts w:ascii="宋体" w:hAnsi="宋体" w:cs="宋体"/>
          <w:b w:val="0"/>
          <w:bCs w:val="0"/>
          <w:color w:val="000000"/>
          <w:sz w:val="32"/>
          <w:szCs w:val="32"/>
        </w:rPr>
        <w:t>100%</w:t>
      </w:r>
      <w:r>
        <w:rPr>
          <w:rStyle w:val="15"/>
          <w:rFonts w:hint="eastAsia" w:ascii="宋体" w:hAnsi="宋体" w:cs="宋体"/>
          <w:b w:val="0"/>
          <w:bCs w:val="0"/>
          <w:color w:val="000000"/>
          <w:sz w:val="32"/>
          <w:szCs w:val="32"/>
        </w:rPr>
        <w:t>。</w:t>
      </w:r>
    </w:p>
    <w:p>
      <w:pPr>
        <w:spacing w:line="600" w:lineRule="exact"/>
        <w:ind w:firstLine="640" w:firstLineChars="200"/>
        <w:rPr>
          <w:rStyle w:val="15"/>
          <w:rFonts w:ascii="宋体"/>
          <w:b w:val="0"/>
          <w:bCs w:val="0"/>
          <w:color w:val="000000"/>
          <w:sz w:val="32"/>
          <w:szCs w:val="32"/>
        </w:rPr>
      </w:pPr>
      <w:r>
        <w:rPr>
          <w:rStyle w:val="15"/>
          <w:rFonts w:ascii="宋体" w:hAnsi="宋体" w:cs="宋体"/>
          <w:b w:val="0"/>
          <w:bCs w:val="0"/>
          <w:color w:val="000000"/>
          <w:sz w:val="32"/>
          <w:szCs w:val="32"/>
        </w:rPr>
        <w:t>5.</w:t>
      </w:r>
      <w:r>
        <w:rPr>
          <w:rStyle w:val="15"/>
          <w:rFonts w:hint="eastAsia" w:ascii="宋体" w:hAnsi="宋体" w:cs="宋体"/>
          <w:b w:val="0"/>
          <w:bCs w:val="0"/>
          <w:color w:val="000000"/>
          <w:sz w:val="32"/>
          <w:szCs w:val="32"/>
        </w:rPr>
        <w:t>交通运输（类）公路水路运输（款）行政运行（项）：支出决算为</w:t>
      </w:r>
      <w:r>
        <w:rPr>
          <w:rStyle w:val="15"/>
          <w:rFonts w:ascii="宋体" w:hAnsi="宋体" w:cs="宋体"/>
          <w:b w:val="0"/>
          <w:bCs w:val="0"/>
          <w:color w:val="000000"/>
          <w:sz w:val="32"/>
          <w:szCs w:val="32"/>
        </w:rPr>
        <w:t>1776.49</w:t>
      </w:r>
      <w:r>
        <w:rPr>
          <w:rStyle w:val="15"/>
          <w:rFonts w:hint="eastAsia" w:ascii="宋体" w:hAnsi="宋体" w:cs="宋体"/>
          <w:b w:val="0"/>
          <w:bCs w:val="0"/>
          <w:color w:val="000000"/>
          <w:sz w:val="32"/>
          <w:szCs w:val="32"/>
        </w:rPr>
        <w:t>万元，完成预算</w:t>
      </w:r>
      <w:r>
        <w:rPr>
          <w:rStyle w:val="15"/>
          <w:rFonts w:ascii="宋体" w:hAnsi="宋体" w:cs="宋体"/>
          <w:b w:val="0"/>
          <w:bCs w:val="0"/>
          <w:color w:val="000000"/>
          <w:sz w:val="32"/>
          <w:szCs w:val="32"/>
        </w:rPr>
        <w:t>97.37%</w:t>
      </w:r>
      <w:r>
        <w:rPr>
          <w:rStyle w:val="15"/>
          <w:rFonts w:hint="eastAsia" w:ascii="宋体" w:hAnsi="宋体" w:cs="宋体"/>
          <w:b w:val="0"/>
          <w:bCs w:val="0"/>
          <w:color w:val="000000"/>
          <w:sz w:val="32"/>
          <w:szCs w:val="32"/>
        </w:rPr>
        <w:t>，决算数小于预算数的主要原因是日常公用经费</w:t>
      </w:r>
      <w:r>
        <w:rPr>
          <w:rStyle w:val="15"/>
          <w:rFonts w:ascii="宋体" w:hAnsi="宋体" w:cs="宋体"/>
          <w:b w:val="0"/>
          <w:bCs w:val="0"/>
          <w:color w:val="000000"/>
          <w:sz w:val="32"/>
          <w:szCs w:val="32"/>
        </w:rPr>
        <w:t>47.93</w:t>
      </w:r>
      <w:r>
        <w:rPr>
          <w:rStyle w:val="15"/>
          <w:rFonts w:hint="eastAsia" w:ascii="宋体" w:hAnsi="宋体" w:cs="宋体"/>
          <w:b w:val="0"/>
          <w:bCs w:val="0"/>
          <w:color w:val="000000"/>
          <w:sz w:val="32"/>
          <w:szCs w:val="32"/>
        </w:rPr>
        <w:t>万元结转至下年度使用。</w:t>
      </w:r>
    </w:p>
    <w:p>
      <w:pPr>
        <w:spacing w:line="600" w:lineRule="exact"/>
        <w:ind w:firstLine="640" w:firstLineChars="200"/>
        <w:rPr>
          <w:rFonts w:ascii="宋体"/>
          <w:color w:val="000000"/>
          <w:sz w:val="32"/>
          <w:szCs w:val="32"/>
        </w:rPr>
      </w:pPr>
      <w:r>
        <w:rPr>
          <w:rStyle w:val="15"/>
          <w:rFonts w:ascii="宋体" w:hAnsi="宋体" w:cs="宋体"/>
          <w:b w:val="0"/>
          <w:bCs w:val="0"/>
          <w:color w:val="000000"/>
          <w:sz w:val="32"/>
          <w:szCs w:val="32"/>
        </w:rPr>
        <w:t>6.</w:t>
      </w:r>
      <w:r>
        <w:rPr>
          <w:rStyle w:val="15"/>
          <w:rFonts w:hint="eastAsia" w:ascii="宋体" w:hAnsi="宋体" w:cs="宋体"/>
          <w:b w:val="0"/>
          <w:bCs w:val="0"/>
          <w:color w:val="000000"/>
          <w:sz w:val="32"/>
          <w:szCs w:val="32"/>
        </w:rPr>
        <w:t>住房保障（类）住房改革（款）住房公积金（项）：支出决算为</w:t>
      </w:r>
      <w:r>
        <w:rPr>
          <w:rStyle w:val="15"/>
          <w:rFonts w:ascii="宋体" w:hAnsi="宋体" w:cs="宋体"/>
          <w:b w:val="0"/>
          <w:bCs w:val="0"/>
          <w:color w:val="000000"/>
          <w:sz w:val="32"/>
          <w:szCs w:val="32"/>
        </w:rPr>
        <w:t>109.26</w:t>
      </w:r>
      <w:r>
        <w:rPr>
          <w:rStyle w:val="15"/>
          <w:rFonts w:hint="eastAsia" w:ascii="宋体" w:hAnsi="宋体" w:cs="宋体"/>
          <w:b w:val="0"/>
          <w:bCs w:val="0"/>
          <w:color w:val="000000"/>
          <w:sz w:val="32"/>
          <w:szCs w:val="32"/>
        </w:rPr>
        <w:t>万元，完成预算</w:t>
      </w:r>
      <w:r>
        <w:rPr>
          <w:rStyle w:val="15"/>
          <w:rFonts w:ascii="宋体" w:hAnsi="宋体" w:cs="宋体"/>
          <w:b w:val="0"/>
          <w:bCs w:val="0"/>
          <w:color w:val="000000"/>
          <w:sz w:val="32"/>
          <w:szCs w:val="32"/>
        </w:rPr>
        <w:t>100%</w:t>
      </w:r>
      <w:r>
        <w:rPr>
          <w:rStyle w:val="15"/>
          <w:rFonts w:hint="eastAsia" w:ascii="宋体" w:hAnsi="宋体" w:cs="宋体"/>
          <w:b w:val="0"/>
          <w:bCs w:val="0"/>
          <w:color w:val="000000"/>
          <w:sz w:val="32"/>
          <w:szCs w:val="32"/>
        </w:rPr>
        <w:t>。</w:t>
      </w:r>
    </w:p>
    <w:p>
      <w:pPr>
        <w:tabs>
          <w:tab w:val="right" w:pos="8306"/>
        </w:tabs>
        <w:spacing w:line="600" w:lineRule="exact"/>
        <w:ind w:firstLine="640"/>
        <w:outlineLvl w:val="1"/>
        <w:rPr>
          <w:rStyle w:val="18"/>
          <w:rFonts w:ascii="黑体" w:eastAsia="黑体" w:cs="Times New Roman"/>
        </w:rPr>
      </w:pPr>
      <w:bookmarkStart w:id="38" w:name="_Toc15377214"/>
      <w:bookmarkStart w:id="39" w:name="_Toc15396608"/>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18"/>
          <w:rFonts w:hint="eastAsia" w:ascii="黑体" w:hAnsi="黑体" w:eastAsia="黑体" w:cs="黑体"/>
          <w:b w:val="0"/>
          <w:bCs w:val="0"/>
        </w:rPr>
        <w:t>般公共预算财政拨款基本支出决算情况说明</w:t>
      </w:r>
      <w:bookmarkEnd w:id="38"/>
      <w:bookmarkEnd w:id="39"/>
      <w:r>
        <w:rPr>
          <w:rStyle w:val="18"/>
          <w:rFonts w:ascii="黑体" w:hAnsi="黑体" w:eastAsia="黑体" w:cs="Times New Roman"/>
          <w:b w:val="0"/>
          <w:bCs w:val="0"/>
        </w:rPr>
        <w:tab/>
      </w:r>
    </w:p>
    <w:p>
      <w:pPr>
        <w:spacing w:line="600" w:lineRule="exact"/>
        <w:ind w:firstLine="645"/>
        <w:rPr>
          <w:rFonts w:ascii="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年一般公共预算财政拨款基本支出</w:t>
      </w:r>
      <w:r>
        <w:rPr>
          <w:rFonts w:ascii="宋体" w:hAnsi="宋体" w:cs="宋体"/>
          <w:color w:val="000000"/>
          <w:sz w:val="32"/>
          <w:szCs w:val="32"/>
        </w:rPr>
        <w:t>2229.71</w:t>
      </w:r>
      <w:r>
        <w:rPr>
          <w:rFonts w:hint="eastAsia" w:ascii="宋体" w:hAnsi="宋体" w:cs="宋体"/>
          <w:color w:val="000000"/>
          <w:sz w:val="32"/>
          <w:szCs w:val="32"/>
        </w:rPr>
        <w:t>万元，其中：</w:t>
      </w:r>
    </w:p>
    <w:p>
      <w:pPr>
        <w:spacing w:line="600" w:lineRule="exact"/>
        <w:ind w:firstLine="645"/>
        <w:rPr>
          <w:rFonts w:ascii="宋体"/>
          <w:color w:val="000000"/>
          <w:sz w:val="32"/>
          <w:szCs w:val="32"/>
        </w:rPr>
      </w:pPr>
      <w:r>
        <w:rPr>
          <w:rFonts w:hint="eastAsia" w:ascii="宋体" w:hAnsi="宋体" w:cs="宋体"/>
          <w:color w:val="000000"/>
          <w:sz w:val="32"/>
          <w:szCs w:val="32"/>
        </w:rPr>
        <w:t>人员经费</w:t>
      </w:r>
      <w:r>
        <w:rPr>
          <w:rFonts w:ascii="宋体" w:hAnsi="宋体" w:cs="宋体"/>
          <w:color w:val="000000"/>
          <w:sz w:val="32"/>
          <w:szCs w:val="32"/>
        </w:rPr>
        <w:t>2089.63</w:t>
      </w:r>
      <w:r>
        <w:rPr>
          <w:rFonts w:hint="eastAsia" w:ascii="宋体" w:hAnsi="宋体" w:cs="宋体"/>
          <w:color w:val="000000"/>
          <w:sz w:val="32"/>
          <w:szCs w:val="32"/>
        </w:rPr>
        <w:t>万元，主要包括：基本工资、津贴补贴、奖金、绩效工资、机关事业单位基本养老保险缴费、职业年金缴费、其他社会保障缴费、其他工资福利支出、抚恤金、生活等。</w:t>
      </w:r>
      <w:r>
        <w:rPr>
          <w:rFonts w:ascii="宋体"/>
          <w:color w:val="000000"/>
          <w:sz w:val="32"/>
          <w:szCs w:val="32"/>
        </w:rPr>
        <w:br w:type="textWrapping"/>
      </w:r>
      <w:r>
        <w:rPr>
          <w:rFonts w:hint="eastAsia" w:ascii="宋体" w:hAnsi="宋体" w:cs="宋体"/>
          <w:color w:val="000000"/>
          <w:sz w:val="32"/>
          <w:szCs w:val="32"/>
        </w:rPr>
        <w:t xml:space="preserve">    公用经费</w:t>
      </w:r>
      <w:r>
        <w:rPr>
          <w:rFonts w:ascii="宋体" w:hAnsi="宋体" w:cs="宋体"/>
          <w:color w:val="000000"/>
          <w:sz w:val="32"/>
          <w:szCs w:val="32"/>
        </w:rPr>
        <w:t>140.09</w:t>
      </w:r>
      <w:r>
        <w:rPr>
          <w:rFonts w:hint="eastAsia" w:ascii="宋体" w:hAnsi="宋体" w:cs="宋体"/>
          <w:color w:val="000000"/>
          <w:sz w:val="32"/>
          <w:szCs w:val="32"/>
        </w:rPr>
        <w:t>万元，主要包括：办公费、印刷费、手续费、水费、电费、邮电费、物业管理费、差旅费、维修（护）费、培训费、公务接待费、劳务费、工会经费、福利费、公务用车运行维护费、办公设备购置、专用设备购置、其他资本性支出等。</w:t>
      </w:r>
    </w:p>
    <w:p>
      <w:pPr>
        <w:spacing w:line="600" w:lineRule="exact"/>
        <w:ind w:firstLine="640"/>
        <w:outlineLvl w:val="1"/>
        <w:rPr>
          <w:rStyle w:val="18"/>
          <w:rFonts w:ascii="黑体" w:hAnsi="黑体" w:eastAsia="黑体" w:cs="Times New Roman"/>
          <w:b w:val="0"/>
          <w:bCs w:val="0"/>
        </w:rPr>
      </w:pPr>
      <w:bookmarkStart w:id="40" w:name="_Toc15377215"/>
      <w:bookmarkStart w:id="41" w:name="_Toc15396609"/>
      <w:r>
        <w:rPr>
          <w:rFonts w:hint="eastAsia" w:ascii="黑体" w:eastAsia="黑体" w:cs="黑体"/>
          <w:color w:val="000000"/>
          <w:sz w:val="32"/>
          <w:szCs w:val="32"/>
        </w:rPr>
        <w:t>七、</w:t>
      </w:r>
      <w:r>
        <w:rPr>
          <w:rStyle w:val="18"/>
          <w:rFonts w:hint="eastAsia" w:ascii="黑体" w:hAnsi="黑体" w:eastAsia="黑体" w:cs="黑体"/>
        </w:rPr>
        <w:t>“</w:t>
      </w:r>
      <w:r>
        <w:rPr>
          <w:rStyle w:val="18"/>
          <w:rFonts w:hint="eastAsia" w:ascii="黑体" w:hAnsi="黑体" w:eastAsia="黑体" w:cs="黑体"/>
          <w:b w:val="0"/>
          <w:bCs w:val="0"/>
        </w:rPr>
        <w:t>三公”经费财政拨款支出决算情况说明</w:t>
      </w:r>
      <w:bookmarkEnd w:id="40"/>
      <w:bookmarkEnd w:id="41"/>
    </w:p>
    <w:p>
      <w:pPr>
        <w:spacing w:line="600" w:lineRule="exact"/>
        <w:ind w:firstLine="640"/>
        <w:outlineLvl w:val="2"/>
        <w:rPr>
          <w:rFonts w:ascii="黑体" w:hAnsi="仿宋" w:eastAsia="黑体"/>
          <w:b/>
          <w:bCs/>
          <w:color w:val="000000"/>
          <w:sz w:val="32"/>
          <w:szCs w:val="32"/>
        </w:rPr>
      </w:pPr>
      <w:bookmarkStart w:id="42" w:name="_Toc15377216"/>
      <w:r>
        <w:rPr>
          <w:rFonts w:hint="eastAsia" w:ascii="黑体" w:hAnsi="仿宋" w:eastAsia="黑体" w:cs="黑体"/>
          <w:b/>
          <w:bCs/>
          <w:color w:val="000000"/>
          <w:sz w:val="32"/>
          <w:szCs w:val="32"/>
        </w:rPr>
        <w:t>（一）“三公”经费财政拨款支出决算总体情况说明</w:t>
      </w:r>
      <w:bookmarkEnd w:id="42"/>
    </w:p>
    <w:p>
      <w:pPr>
        <w:spacing w:line="600" w:lineRule="exact"/>
        <w:ind w:firstLine="640"/>
        <w:rPr>
          <w:rFonts w:ascii="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年“三公”经费财政拨款支出决算为</w:t>
      </w:r>
      <w:r>
        <w:rPr>
          <w:rFonts w:ascii="宋体" w:hAnsi="宋体" w:cs="宋体"/>
          <w:color w:val="000000"/>
          <w:sz w:val="32"/>
          <w:szCs w:val="32"/>
        </w:rPr>
        <w:t>8.14</w:t>
      </w:r>
      <w:r>
        <w:rPr>
          <w:rFonts w:hint="eastAsia" w:ascii="宋体" w:hAnsi="宋体" w:cs="宋体"/>
          <w:color w:val="000000"/>
          <w:sz w:val="32"/>
          <w:szCs w:val="32"/>
        </w:rPr>
        <w:t>万元，完成预算</w:t>
      </w:r>
      <w:r>
        <w:rPr>
          <w:rFonts w:ascii="宋体" w:hAnsi="宋体" w:cs="宋体"/>
          <w:color w:val="000000"/>
          <w:sz w:val="32"/>
          <w:szCs w:val="32"/>
        </w:rPr>
        <w:t>81.40%</w:t>
      </w:r>
      <w:r>
        <w:rPr>
          <w:rFonts w:hint="eastAsia" w:ascii="宋体" w:hAnsi="宋体" w:cs="宋体"/>
          <w:color w:val="000000"/>
          <w:sz w:val="32"/>
          <w:szCs w:val="32"/>
        </w:rPr>
        <w:t>，决算数小于预算数（或与预算数持平）的主要原因是我单位严格控制公务接待费事项和标准，严格把关公务用车范围，很好地控制了单位公务接待费和公务用车运行费用。</w:t>
      </w:r>
    </w:p>
    <w:p>
      <w:pPr>
        <w:spacing w:line="600" w:lineRule="exact"/>
        <w:ind w:firstLine="640"/>
        <w:outlineLvl w:val="2"/>
        <w:rPr>
          <w:rFonts w:ascii="黑体" w:hAnsi="仿宋" w:eastAsia="黑体"/>
          <w:b/>
          <w:bCs/>
          <w:color w:val="000000"/>
          <w:sz w:val="32"/>
          <w:szCs w:val="32"/>
        </w:rPr>
      </w:pPr>
      <w:bookmarkStart w:id="43" w:name="_Toc15377217"/>
      <w:r>
        <w:rPr>
          <w:rFonts w:hint="eastAsia" w:ascii="黑体" w:hAnsi="仿宋" w:eastAsia="黑体" w:cs="黑体"/>
          <w:b/>
          <w:bCs/>
          <w:color w:val="000000"/>
          <w:sz w:val="32"/>
          <w:szCs w:val="32"/>
        </w:rPr>
        <w:t>（二）“三公”经费财政拨款支出决算具体情况说明</w:t>
      </w:r>
      <w:bookmarkEnd w:id="43"/>
    </w:p>
    <w:p>
      <w:pPr>
        <w:spacing w:line="600" w:lineRule="exact"/>
        <w:ind w:firstLine="640"/>
        <w:rPr>
          <w:rFonts w:ascii="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年“三公”经费财政拨款支出决算中，因公出国（境）费支出决算</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；公务用车购置及运行维护费支出决算</w:t>
      </w:r>
      <w:r>
        <w:rPr>
          <w:rFonts w:ascii="宋体" w:hAnsi="宋体" w:cs="宋体"/>
          <w:color w:val="000000"/>
          <w:sz w:val="32"/>
          <w:szCs w:val="32"/>
        </w:rPr>
        <w:t>8</w:t>
      </w:r>
      <w:r>
        <w:rPr>
          <w:rFonts w:hint="eastAsia" w:ascii="宋体" w:hAnsi="宋体" w:cs="宋体"/>
          <w:color w:val="000000"/>
          <w:sz w:val="32"/>
          <w:szCs w:val="32"/>
        </w:rPr>
        <w:t>万元，占</w:t>
      </w:r>
      <w:r>
        <w:rPr>
          <w:rFonts w:ascii="宋体" w:hAnsi="宋体" w:cs="宋体"/>
          <w:color w:val="000000"/>
          <w:sz w:val="32"/>
          <w:szCs w:val="32"/>
        </w:rPr>
        <w:t>80%</w:t>
      </w:r>
      <w:r>
        <w:rPr>
          <w:rFonts w:hint="eastAsia" w:ascii="宋体" w:hAnsi="宋体" w:cs="宋体"/>
          <w:color w:val="000000"/>
          <w:sz w:val="32"/>
          <w:szCs w:val="32"/>
        </w:rPr>
        <w:t>；公务接待费支出决算</w:t>
      </w:r>
      <w:r>
        <w:rPr>
          <w:rFonts w:ascii="宋体" w:hAnsi="宋体" w:cs="宋体"/>
          <w:color w:val="000000"/>
          <w:sz w:val="32"/>
          <w:szCs w:val="32"/>
        </w:rPr>
        <w:t>0.14</w:t>
      </w:r>
      <w:r>
        <w:rPr>
          <w:rFonts w:hint="eastAsia" w:ascii="宋体" w:hAnsi="宋体" w:cs="宋体"/>
          <w:color w:val="000000"/>
          <w:sz w:val="32"/>
          <w:szCs w:val="32"/>
        </w:rPr>
        <w:t>万元，占</w:t>
      </w:r>
      <w:r>
        <w:rPr>
          <w:rFonts w:ascii="宋体" w:hAnsi="宋体" w:cs="宋体"/>
          <w:color w:val="000000"/>
          <w:sz w:val="32"/>
          <w:szCs w:val="32"/>
        </w:rPr>
        <w:t>1.4%</w:t>
      </w:r>
      <w:r>
        <w:rPr>
          <w:rFonts w:hint="eastAsia" w:ascii="宋体" w:hAnsi="宋体" w:cs="宋体"/>
          <w:color w:val="000000"/>
          <w:sz w:val="32"/>
          <w:szCs w:val="32"/>
        </w:rPr>
        <w:t>。具体情况如下：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pict>
          <v:shape id="_x0000_s1032" o:spid="_x0000_s1032" o:spt="75" type="#_x0000_t75" style="position:absolute;left:0pt;margin-left:45.4pt;margin-top:9.7pt;height:157.95pt;width:373.45pt;z-index:251664384;mso-width-relative:page;mso-height-relative:page;" o:ole="t" filled="f" o:preferrelative="t" stroked="f" coordsize="21600,21600">
            <v:path/>
            <v:fill on="f" focussize="0,0"/>
            <v:stroke on="f" joinstyle="miter"/>
            <v:imagedata r:id="rId17" o:title=""/>
            <o:lock v:ext="edit" aspectratio="t"/>
          </v:shape>
          <o:OLEObject Type="Embed" ProgID="Excel.Sheet.8" ShapeID="_x0000_s1032" DrawAspect="Content" ObjectID="_1468075729" r:id="rId16">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宋体" w:cs="宋体"/>
          <w:color w:val="000000"/>
          <w:sz w:val="32"/>
          <w:szCs w:val="32"/>
        </w:rPr>
      </w:pPr>
      <w:r>
        <w:rPr>
          <w:rFonts w:hint="eastAsia" w:ascii="宋体" w:hAnsi="宋体" w:cs="宋体"/>
          <w:color w:val="000000"/>
          <w:sz w:val="32"/>
          <w:szCs w:val="32"/>
        </w:rPr>
        <w:t>（图</w:t>
      </w:r>
      <w:r>
        <w:rPr>
          <w:rFonts w:ascii="宋体" w:hAnsi="宋体" w:cs="宋体"/>
          <w:color w:val="000000"/>
          <w:sz w:val="32"/>
          <w:szCs w:val="32"/>
        </w:rPr>
        <w:t>7</w:t>
      </w:r>
      <w:r>
        <w:rPr>
          <w:rFonts w:hint="eastAsia" w:ascii="宋体" w:hAnsi="宋体" w:cs="宋体"/>
          <w:color w:val="000000"/>
          <w:sz w:val="32"/>
          <w:szCs w:val="32"/>
        </w:rPr>
        <w:t>：“三公”经费财政拨款支出结构）</w:t>
      </w:r>
    </w:p>
    <w:p>
      <w:pPr>
        <w:spacing w:line="600" w:lineRule="exact"/>
        <w:ind w:firstLine="640"/>
        <w:rPr>
          <w:rFonts w:ascii="宋体"/>
          <w:color w:val="000000"/>
          <w:sz w:val="32"/>
          <w:szCs w:val="32"/>
        </w:rPr>
      </w:pPr>
      <w:r>
        <w:rPr>
          <w:rFonts w:ascii="宋体" w:hAnsi="宋体" w:cs="宋体"/>
          <w:color w:val="000000"/>
          <w:sz w:val="32"/>
          <w:szCs w:val="32"/>
        </w:rPr>
        <w:t>1.</w:t>
      </w:r>
      <w:r>
        <w:rPr>
          <w:rFonts w:hint="eastAsia" w:ascii="宋体" w:hAnsi="宋体" w:cs="宋体"/>
          <w:color w:val="000000"/>
          <w:sz w:val="32"/>
          <w:szCs w:val="32"/>
        </w:rPr>
        <w:t>因公出国（境）经费支出</w:t>
      </w:r>
      <w:r>
        <w:rPr>
          <w:rFonts w:ascii="宋体" w:cs="宋体"/>
          <w:color w:val="000000"/>
          <w:sz w:val="32"/>
          <w:szCs w:val="32"/>
        </w:rPr>
        <w:t>0</w:t>
      </w:r>
      <w:r>
        <w:rPr>
          <w:rFonts w:hint="eastAsia" w:ascii="宋体" w:hAnsi="宋体" w:cs="宋体"/>
          <w:color w:val="000000"/>
          <w:sz w:val="32"/>
          <w:szCs w:val="32"/>
        </w:rPr>
        <w:t>万元，</w:t>
      </w:r>
      <w:r>
        <w:rPr>
          <w:rStyle w:val="15"/>
          <w:rFonts w:hint="eastAsia" w:ascii="宋体" w:hAnsi="宋体" w:cs="宋体"/>
          <w:b w:val="0"/>
          <w:bCs w:val="0"/>
          <w:color w:val="000000"/>
          <w:sz w:val="32"/>
          <w:szCs w:val="32"/>
        </w:rPr>
        <w:t>完成预算</w:t>
      </w:r>
      <w:r>
        <w:rPr>
          <w:rStyle w:val="15"/>
          <w:rFonts w:ascii="宋体" w:hAnsi="宋体" w:cs="宋体"/>
          <w:b w:val="0"/>
          <w:bCs w:val="0"/>
          <w:color w:val="000000"/>
          <w:sz w:val="32"/>
          <w:szCs w:val="32"/>
        </w:rPr>
        <w:t>0%</w:t>
      </w:r>
      <w:r>
        <w:rPr>
          <w:rStyle w:val="15"/>
          <w:rFonts w:hint="eastAsia" w:ascii="宋体" w:hAnsi="宋体" w:cs="宋体"/>
          <w:b w:val="0"/>
          <w:bCs w:val="0"/>
          <w:color w:val="000000"/>
          <w:sz w:val="32"/>
          <w:szCs w:val="32"/>
        </w:rPr>
        <w:t>。</w:t>
      </w:r>
      <w:r>
        <w:rPr>
          <w:rFonts w:hint="eastAsia" w:ascii="宋体" w:hAnsi="宋体" w:cs="宋体"/>
          <w:color w:val="000000"/>
          <w:sz w:val="32"/>
          <w:szCs w:val="32"/>
        </w:rPr>
        <w:t>全年安排因公出国（境）团组</w:t>
      </w:r>
      <w:r>
        <w:rPr>
          <w:rFonts w:ascii="宋体" w:cs="宋体"/>
          <w:color w:val="000000"/>
          <w:sz w:val="32"/>
          <w:szCs w:val="32"/>
        </w:rPr>
        <w:t>0</w:t>
      </w:r>
      <w:r>
        <w:rPr>
          <w:rFonts w:hint="eastAsia" w:ascii="宋体" w:hAnsi="宋体" w:cs="宋体"/>
          <w:color w:val="000000"/>
          <w:sz w:val="32"/>
          <w:szCs w:val="32"/>
        </w:rPr>
        <w:t>次，出国（境）</w:t>
      </w:r>
      <w:r>
        <w:rPr>
          <w:rFonts w:ascii="宋体" w:cs="宋体"/>
          <w:color w:val="000000"/>
          <w:sz w:val="32"/>
          <w:szCs w:val="32"/>
        </w:rPr>
        <w:t>0</w:t>
      </w:r>
      <w:r>
        <w:rPr>
          <w:rFonts w:hint="eastAsia" w:ascii="宋体" w:hAnsi="宋体" w:cs="宋体"/>
          <w:color w:val="000000"/>
          <w:sz w:val="32"/>
          <w:szCs w:val="32"/>
        </w:rPr>
        <w:t>人。因公出国（境）支出决算比</w:t>
      </w:r>
      <w:r>
        <w:rPr>
          <w:rFonts w:ascii="宋体" w:hAnsi="宋体" w:cs="宋体"/>
          <w:color w:val="000000"/>
          <w:sz w:val="32"/>
          <w:szCs w:val="32"/>
        </w:rPr>
        <w:t>2017</w:t>
      </w:r>
      <w:r>
        <w:rPr>
          <w:rFonts w:hint="eastAsia" w:ascii="宋体" w:hAnsi="宋体" w:cs="宋体"/>
          <w:color w:val="000000"/>
          <w:sz w:val="32"/>
          <w:szCs w:val="32"/>
        </w:rPr>
        <w:t>年增加</w:t>
      </w:r>
      <w:r>
        <w:rPr>
          <w:rFonts w:ascii="宋体" w:hAnsi="宋体" w:cs="宋体"/>
          <w:color w:val="000000"/>
          <w:sz w:val="32"/>
          <w:szCs w:val="32"/>
        </w:rPr>
        <w:t>/</w:t>
      </w:r>
      <w:r>
        <w:rPr>
          <w:rFonts w:hint="eastAsia" w:ascii="宋体" w:hAnsi="宋体" w:cs="宋体"/>
          <w:color w:val="000000"/>
          <w:sz w:val="32"/>
          <w:szCs w:val="32"/>
        </w:rPr>
        <w:t>减少</w:t>
      </w:r>
      <w:r>
        <w:rPr>
          <w:rFonts w:ascii="宋体" w:cs="宋体"/>
          <w:color w:val="000000"/>
          <w:sz w:val="32"/>
          <w:szCs w:val="32"/>
        </w:rPr>
        <w:t>0</w:t>
      </w:r>
      <w:r>
        <w:rPr>
          <w:rFonts w:hint="eastAsia" w:ascii="宋体" w:hAnsi="宋体" w:cs="宋体"/>
          <w:color w:val="000000"/>
          <w:sz w:val="32"/>
          <w:szCs w:val="32"/>
        </w:rPr>
        <w:t>万元，增长</w:t>
      </w:r>
      <w:r>
        <w:rPr>
          <w:rFonts w:ascii="宋体" w:hAnsi="宋体" w:cs="宋体"/>
          <w:color w:val="000000"/>
          <w:sz w:val="32"/>
          <w:szCs w:val="32"/>
        </w:rPr>
        <w:t>/</w:t>
      </w:r>
      <w:r>
        <w:rPr>
          <w:rFonts w:hint="eastAsia" w:ascii="宋体" w:hAnsi="宋体" w:cs="宋体"/>
          <w:color w:val="000000"/>
          <w:sz w:val="32"/>
          <w:szCs w:val="32"/>
        </w:rPr>
        <w:t>下降</w:t>
      </w:r>
      <w:r>
        <w:rPr>
          <w:rFonts w:ascii="宋体" w:hAnsi="宋体" w:cs="宋体"/>
          <w:color w:val="000000"/>
          <w:sz w:val="32"/>
          <w:szCs w:val="32"/>
        </w:rPr>
        <w:t>0%</w:t>
      </w:r>
      <w:r>
        <w:rPr>
          <w:rFonts w:hint="eastAsia" w:ascii="宋体" w:hAnsi="宋体" w:cs="宋体"/>
          <w:color w:val="000000"/>
          <w:sz w:val="32"/>
          <w:szCs w:val="32"/>
        </w:rPr>
        <w:t>。</w:t>
      </w:r>
      <w:r>
        <w:rPr>
          <w:rFonts w:ascii="宋体" w:hAnsi="宋体" w:cs="宋体"/>
          <w:color w:val="000000"/>
          <w:sz w:val="32"/>
          <w:szCs w:val="32"/>
        </w:rPr>
        <w:t xml:space="preserve"> </w:t>
      </w:r>
    </w:p>
    <w:p>
      <w:pPr>
        <w:spacing w:line="600" w:lineRule="exact"/>
        <w:ind w:firstLine="640"/>
        <w:rPr>
          <w:rFonts w:ascii="宋体"/>
          <w:color w:val="000000"/>
          <w:sz w:val="32"/>
          <w:szCs w:val="32"/>
        </w:rPr>
      </w:pPr>
      <w:r>
        <w:rPr>
          <w:rFonts w:ascii="宋体" w:hAnsi="宋体" w:cs="宋体"/>
          <w:color w:val="000000"/>
          <w:sz w:val="32"/>
          <w:szCs w:val="32"/>
        </w:rPr>
        <w:t>2.</w:t>
      </w:r>
      <w:r>
        <w:rPr>
          <w:rFonts w:hint="eastAsia" w:ascii="宋体" w:hAnsi="宋体" w:cs="宋体"/>
          <w:color w:val="000000"/>
          <w:sz w:val="32"/>
          <w:szCs w:val="32"/>
        </w:rPr>
        <w:t>公务用车购置及运行维护费支出</w:t>
      </w:r>
      <w:r>
        <w:rPr>
          <w:rFonts w:ascii="宋体" w:hAnsi="宋体" w:cs="宋体"/>
          <w:color w:val="000000"/>
          <w:sz w:val="32"/>
          <w:szCs w:val="32"/>
        </w:rPr>
        <w:t>8</w:t>
      </w:r>
      <w:r>
        <w:rPr>
          <w:rFonts w:hint="eastAsia" w:ascii="宋体" w:hAnsi="宋体" w:cs="宋体"/>
          <w:color w:val="000000"/>
          <w:sz w:val="32"/>
          <w:szCs w:val="32"/>
        </w:rPr>
        <w:t>万元</w:t>
      </w:r>
      <w:r>
        <w:rPr>
          <w:rFonts w:ascii="宋体" w:cs="宋体"/>
          <w:color w:val="000000"/>
          <w:sz w:val="32"/>
          <w:szCs w:val="32"/>
        </w:rPr>
        <w:t>,</w:t>
      </w:r>
      <w:r>
        <w:rPr>
          <w:rStyle w:val="15"/>
          <w:rFonts w:hint="eastAsia" w:ascii="宋体" w:hAnsi="宋体" w:cs="宋体"/>
          <w:b w:val="0"/>
          <w:bCs w:val="0"/>
          <w:color w:val="000000"/>
          <w:sz w:val="32"/>
          <w:szCs w:val="32"/>
        </w:rPr>
        <w:t>完成预算</w:t>
      </w:r>
      <w:r>
        <w:rPr>
          <w:rStyle w:val="15"/>
          <w:rFonts w:ascii="宋体" w:hAnsi="宋体" w:cs="宋体"/>
          <w:b w:val="0"/>
          <w:bCs w:val="0"/>
          <w:color w:val="000000"/>
          <w:sz w:val="32"/>
          <w:szCs w:val="32"/>
        </w:rPr>
        <w:t>100%</w:t>
      </w:r>
      <w:r>
        <w:rPr>
          <w:rStyle w:val="15"/>
          <w:rFonts w:hint="eastAsia" w:ascii="宋体" w:hAnsi="宋体" w:cs="宋体"/>
          <w:b w:val="0"/>
          <w:bCs w:val="0"/>
          <w:color w:val="000000"/>
          <w:sz w:val="32"/>
          <w:szCs w:val="32"/>
        </w:rPr>
        <w:t>。</w:t>
      </w:r>
      <w:r>
        <w:rPr>
          <w:rFonts w:hint="eastAsia" w:ascii="宋体" w:hAnsi="宋体" w:cs="宋体"/>
          <w:color w:val="000000"/>
          <w:sz w:val="32"/>
          <w:szCs w:val="32"/>
        </w:rPr>
        <w:t>公务用车购置及运行维护费支出决算与</w:t>
      </w:r>
      <w:r>
        <w:rPr>
          <w:rFonts w:ascii="宋体" w:hAnsi="宋体" w:cs="宋体"/>
          <w:color w:val="000000"/>
          <w:sz w:val="32"/>
          <w:szCs w:val="32"/>
        </w:rPr>
        <w:t>2017</w:t>
      </w:r>
      <w:r>
        <w:rPr>
          <w:rFonts w:hint="eastAsia" w:ascii="宋体" w:hAnsi="宋体" w:cs="宋体"/>
          <w:color w:val="000000"/>
          <w:sz w:val="32"/>
          <w:szCs w:val="32"/>
        </w:rPr>
        <w:t>年持平。</w:t>
      </w:r>
      <w:r>
        <w:rPr>
          <w:rFonts w:ascii="宋体" w:hAnsi="宋体" w:cs="宋体"/>
          <w:color w:val="000000"/>
          <w:sz w:val="32"/>
          <w:szCs w:val="32"/>
        </w:rPr>
        <w:t xml:space="preserve"> </w:t>
      </w:r>
    </w:p>
    <w:p>
      <w:pPr>
        <w:spacing w:line="600" w:lineRule="exact"/>
        <w:ind w:firstLine="640" w:firstLineChars="200"/>
        <w:rPr>
          <w:rFonts w:ascii="宋体"/>
          <w:b/>
          <w:bCs/>
          <w:color w:val="000000"/>
          <w:sz w:val="32"/>
          <w:szCs w:val="32"/>
        </w:rPr>
      </w:pPr>
      <w:r>
        <w:rPr>
          <w:rFonts w:hint="eastAsia" w:ascii="宋体" w:hAnsi="宋体" w:cs="宋体"/>
          <w:color w:val="000000"/>
          <w:sz w:val="32"/>
          <w:szCs w:val="32"/>
        </w:rPr>
        <w:t>其中：公务用车购置支出</w:t>
      </w:r>
      <w:r>
        <w:rPr>
          <w:rFonts w:ascii="宋体" w:cs="宋体"/>
          <w:color w:val="000000"/>
          <w:sz w:val="32"/>
          <w:szCs w:val="32"/>
        </w:rPr>
        <w:t>0</w:t>
      </w:r>
      <w:r>
        <w:rPr>
          <w:rFonts w:hint="eastAsia" w:ascii="宋体" w:hAnsi="宋体" w:cs="宋体"/>
          <w:color w:val="000000"/>
          <w:sz w:val="32"/>
          <w:szCs w:val="32"/>
        </w:rPr>
        <w:t>万元。全年按规定更新购置公务用车</w:t>
      </w:r>
      <w:r>
        <w:rPr>
          <w:rFonts w:ascii="宋体" w:cs="宋体"/>
          <w:color w:val="000000"/>
          <w:sz w:val="32"/>
          <w:szCs w:val="32"/>
        </w:rPr>
        <w:t>0</w:t>
      </w:r>
      <w:r>
        <w:rPr>
          <w:rFonts w:hint="eastAsia" w:ascii="宋体" w:hAnsi="宋体" w:cs="宋体"/>
          <w:color w:val="000000"/>
          <w:sz w:val="32"/>
          <w:szCs w:val="32"/>
        </w:rPr>
        <w:t>辆，其中：轿车</w:t>
      </w:r>
      <w:r>
        <w:rPr>
          <w:rFonts w:ascii="宋体" w:cs="宋体"/>
          <w:color w:val="000000"/>
          <w:sz w:val="32"/>
          <w:szCs w:val="32"/>
        </w:rPr>
        <w:t>0</w:t>
      </w:r>
      <w:r>
        <w:rPr>
          <w:rFonts w:hint="eastAsia" w:ascii="宋体" w:hAnsi="宋体" w:cs="宋体"/>
          <w:color w:val="000000"/>
          <w:sz w:val="32"/>
          <w:szCs w:val="32"/>
        </w:rPr>
        <w:t>辆、金额</w:t>
      </w:r>
      <w:r>
        <w:rPr>
          <w:rFonts w:ascii="宋体" w:cs="宋体"/>
          <w:color w:val="000000"/>
          <w:sz w:val="32"/>
          <w:szCs w:val="32"/>
        </w:rPr>
        <w:t>0</w:t>
      </w:r>
      <w:r>
        <w:rPr>
          <w:rFonts w:hint="eastAsia" w:ascii="宋体" w:hAnsi="宋体" w:cs="宋体"/>
          <w:color w:val="000000"/>
          <w:sz w:val="32"/>
          <w:szCs w:val="32"/>
        </w:rPr>
        <w:t>万元，越野车</w:t>
      </w:r>
      <w:r>
        <w:rPr>
          <w:rFonts w:ascii="宋体" w:cs="宋体"/>
          <w:color w:val="000000"/>
          <w:sz w:val="32"/>
          <w:szCs w:val="32"/>
        </w:rPr>
        <w:t>0</w:t>
      </w:r>
      <w:r>
        <w:rPr>
          <w:rFonts w:hint="eastAsia" w:ascii="宋体" w:hAnsi="宋体" w:cs="宋体"/>
          <w:color w:val="000000"/>
          <w:sz w:val="32"/>
          <w:szCs w:val="32"/>
        </w:rPr>
        <w:t>辆、金额</w:t>
      </w:r>
      <w:r>
        <w:rPr>
          <w:rFonts w:ascii="宋体" w:cs="宋体"/>
          <w:color w:val="000000"/>
          <w:sz w:val="32"/>
          <w:szCs w:val="32"/>
        </w:rPr>
        <w:t>0</w:t>
      </w:r>
      <w:r>
        <w:rPr>
          <w:rFonts w:hint="eastAsia" w:ascii="宋体" w:hAnsi="宋体" w:cs="宋体"/>
          <w:color w:val="000000"/>
          <w:sz w:val="32"/>
          <w:szCs w:val="32"/>
        </w:rPr>
        <w:t>万元，载客汽车</w:t>
      </w:r>
      <w:r>
        <w:rPr>
          <w:rFonts w:ascii="宋体" w:cs="宋体"/>
          <w:color w:val="000000"/>
          <w:sz w:val="32"/>
          <w:szCs w:val="32"/>
        </w:rPr>
        <w:t>0</w:t>
      </w:r>
      <w:r>
        <w:rPr>
          <w:rFonts w:hint="eastAsia" w:ascii="宋体" w:hAnsi="宋体" w:cs="宋体"/>
          <w:color w:val="000000"/>
          <w:sz w:val="32"/>
          <w:szCs w:val="32"/>
        </w:rPr>
        <w:t>辆、金额</w:t>
      </w:r>
      <w:r>
        <w:rPr>
          <w:rFonts w:ascii="宋体" w:cs="宋体"/>
          <w:color w:val="000000"/>
          <w:sz w:val="32"/>
          <w:szCs w:val="32"/>
        </w:rPr>
        <w:t>0</w:t>
      </w:r>
      <w:r>
        <w:rPr>
          <w:rFonts w:hint="eastAsia" w:ascii="宋体" w:hAnsi="宋体" w:cs="宋体"/>
          <w:color w:val="000000"/>
          <w:sz w:val="32"/>
          <w:szCs w:val="32"/>
        </w:rPr>
        <w:t>万元。截至</w:t>
      </w:r>
      <w:r>
        <w:rPr>
          <w:rFonts w:ascii="宋体" w:hAnsi="宋体" w:cs="宋体"/>
          <w:color w:val="000000"/>
          <w:sz w:val="32"/>
          <w:szCs w:val="32"/>
        </w:rPr>
        <w:t>2018</w:t>
      </w:r>
      <w:r>
        <w:rPr>
          <w:rFonts w:hint="eastAsia" w:ascii="宋体" w:hAnsi="宋体" w:cs="宋体"/>
          <w:color w:val="000000"/>
          <w:sz w:val="32"/>
          <w:szCs w:val="32"/>
        </w:rPr>
        <w:t>年</w:t>
      </w:r>
      <w:r>
        <w:rPr>
          <w:rFonts w:ascii="宋体" w:hAnsi="宋体" w:cs="宋体"/>
          <w:color w:val="000000"/>
          <w:sz w:val="32"/>
          <w:szCs w:val="32"/>
        </w:rPr>
        <w:t>12</w:t>
      </w:r>
      <w:r>
        <w:rPr>
          <w:rFonts w:hint="eastAsia" w:ascii="宋体" w:hAnsi="宋体" w:cs="宋体"/>
          <w:color w:val="000000"/>
          <w:sz w:val="32"/>
          <w:szCs w:val="32"/>
        </w:rPr>
        <w:t>月底，单位共有公务用车</w:t>
      </w:r>
      <w:r>
        <w:rPr>
          <w:rFonts w:ascii="宋体" w:hAnsi="宋体" w:cs="宋体"/>
          <w:color w:val="000000"/>
          <w:sz w:val="32"/>
          <w:szCs w:val="32"/>
        </w:rPr>
        <w:t>7</w:t>
      </w:r>
      <w:r>
        <w:rPr>
          <w:rFonts w:hint="eastAsia" w:ascii="宋体" w:hAnsi="宋体" w:cs="宋体"/>
          <w:color w:val="000000"/>
          <w:sz w:val="32"/>
          <w:szCs w:val="32"/>
        </w:rPr>
        <w:t>辆，其中：特种专业技术车</w:t>
      </w:r>
      <w:r>
        <w:rPr>
          <w:rFonts w:ascii="宋体" w:hAnsi="宋体" w:cs="宋体"/>
          <w:color w:val="000000"/>
          <w:sz w:val="32"/>
          <w:szCs w:val="32"/>
        </w:rPr>
        <w:t>4</w:t>
      </w:r>
      <w:r>
        <w:rPr>
          <w:rFonts w:hint="eastAsia" w:ascii="宋体" w:hAnsi="宋体" w:cs="宋体"/>
          <w:color w:val="000000"/>
          <w:sz w:val="32"/>
          <w:szCs w:val="32"/>
        </w:rPr>
        <w:t>辆、越野车</w:t>
      </w:r>
      <w:r>
        <w:rPr>
          <w:rFonts w:ascii="宋体" w:hAnsi="宋体" w:cs="宋体"/>
          <w:color w:val="000000"/>
          <w:sz w:val="32"/>
          <w:szCs w:val="32"/>
        </w:rPr>
        <w:t>1</w:t>
      </w:r>
      <w:r>
        <w:rPr>
          <w:rFonts w:hint="eastAsia" w:ascii="宋体" w:hAnsi="宋体" w:cs="宋体"/>
          <w:color w:val="000000"/>
          <w:sz w:val="32"/>
          <w:szCs w:val="32"/>
        </w:rPr>
        <w:t>辆、工具车</w:t>
      </w:r>
      <w:r>
        <w:rPr>
          <w:rFonts w:ascii="宋体" w:hAnsi="宋体" w:cs="宋体"/>
          <w:color w:val="000000"/>
          <w:sz w:val="32"/>
          <w:szCs w:val="32"/>
        </w:rPr>
        <w:t>2</w:t>
      </w:r>
      <w:r>
        <w:rPr>
          <w:rFonts w:hint="eastAsia" w:ascii="宋体" w:hAnsi="宋体" w:cs="宋体"/>
          <w:color w:val="000000"/>
          <w:sz w:val="32"/>
          <w:szCs w:val="32"/>
        </w:rPr>
        <w:t>辆。</w:t>
      </w:r>
    </w:p>
    <w:p>
      <w:pPr>
        <w:spacing w:line="600" w:lineRule="exact"/>
        <w:ind w:firstLine="640"/>
        <w:rPr>
          <w:rFonts w:ascii="宋体"/>
          <w:color w:val="000000"/>
          <w:sz w:val="32"/>
          <w:szCs w:val="32"/>
        </w:rPr>
      </w:pPr>
      <w:r>
        <w:rPr>
          <w:rFonts w:hint="eastAsia" w:ascii="宋体" w:hAnsi="宋体" w:cs="宋体"/>
          <w:color w:val="000000"/>
          <w:sz w:val="32"/>
          <w:szCs w:val="32"/>
        </w:rPr>
        <w:t>公务用车运行维护费支出</w:t>
      </w:r>
      <w:r>
        <w:rPr>
          <w:rFonts w:ascii="宋体" w:hAnsi="宋体" w:cs="宋体"/>
          <w:color w:val="000000"/>
          <w:sz w:val="32"/>
          <w:szCs w:val="32"/>
        </w:rPr>
        <w:t>8</w:t>
      </w:r>
      <w:r>
        <w:rPr>
          <w:rFonts w:hint="eastAsia" w:ascii="宋体" w:hAnsi="宋体" w:cs="宋体"/>
          <w:color w:val="000000"/>
          <w:sz w:val="32"/>
          <w:szCs w:val="32"/>
        </w:rPr>
        <w:t>万元。主要用于公路维修、抢险、保洁等所需的公务用车燃料费、维修费、过路过桥费、保险费等支出。</w:t>
      </w:r>
    </w:p>
    <w:p>
      <w:pPr>
        <w:spacing w:line="600" w:lineRule="exact"/>
        <w:ind w:firstLine="640"/>
        <w:rPr>
          <w:rFonts w:ascii="宋体"/>
          <w:color w:val="000000"/>
          <w:sz w:val="32"/>
          <w:szCs w:val="32"/>
        </w:rPr>
      </w:pPr>
      <w:r>
        <w:rPr>
          <w:rFonts w:ascii="宋体" w:hAnsi="宋体" w:cs="宋体"/>
          <w:color w:val="000000"/>
          <w:sz w:val="32"/>
          <w:szCs w:val="32"/>
        </w:rPr>
        <w:t>3.</w:t>
      </w:r>
      <w:r>
        <w:rPr>
          <w:rFonts w:hint="eastAsia" w:ascii="宋体" w:hAnsi="宋体" w:cs="宋体"/>
          <w:color w:val="000000"/>
          <w:sz w:val="32"/>
          <w:szCs w:val="32"/>
        </w:rPr>
        <w:t>公务接待费支出</w:t>
      </w:r>
      <w:r>
        <w:rPr>
          <w:rFonts w:ascii="宋体" w:hAnsi="宋体" w:cs="宋体"/>
          <w:color w:val="000000"/>
          <w:sz w:val="32"/>
          <w:szCs w:val="32"/>
        </w:rPr>
        <w:t>0.14</w:t>
      </w:r>
      <w:r>
        <w:rPr>
          <w:rFonts w:hint="eastAsia" w:ascii="宋体" w:hAnsi="宋体" w:cs="宋体"/>
          <w:color w:val="000000"/>
          <w:sz w:val="32"/>
          <w:szCs w:val="32"/>
        </w:rPr>
        <w:t>万元，</w:t>
      </w:r>
      <w:r>
        <w:rPr>
          <w:rStyle w:val="15"/>
          <w:rFonts w:hint="eastAsia" w:ascii="宋体" w:hAnsi="宋体" w:cs="宋体"/>
          <w:b w:val="0"/>
          <w:bCs w:val="0"/>
          <w:color w:val="000000"/>
          <w:sz w:val="32"/>
          <w:szCs w:val="32"/>
        </w:rPr>
        <w:t>完成预算</w:t>
      </w:r>
      <w:r>
        <w:rPr>
          <w:rStyle w:val="15"/>
          <w:rFonts w:ascii="宋体" w:hAnsi="宋体" w:cs="宋体"/>
          <w:b w:val="0"/>
          <w:bCs w:val="0"/>
          <w:color w:val="000000"/>
          <w:sz w:val="32"/>
          <w:szCs w:val="32"/>
        </w:rPr>
        <w:t>7%</w:t>
      </w:r>
      <w:r>
        <w:rPr>
          <w:rStyle w:val="15"/>
          <w:rFonts w:hint="eastAsia" w:ascii="宋体" w:hAnsi="宋体" w:cs="宋体"/>
          <w:b w:val="0"/>
          <w:bCs w:val="0"/>
          <w:color w:val="000000"/>
          <w:sz w:val="32"/>
          <w:szCs w:val="32"/>
        </w:rPr>
        <w:t>。</w:t>
      </w:r>
      <w:r>
        <w:rPr>
          <w:rFonts w:hint="eastAsia" w:ascii="宋体" w:hAnsi="宋体" w:cs="宋体"/>
          <w:color w:val="000000"/>
          <w:sz w:val="32"/>
          <w:szCs w:val="32"/>
        </w:rPr>
        <w:t>公务接待费支出决算比</w:t>
      </w:r>
      <w:r>
        <w:rPr>
          <w:rFonts w:ascii="宋体" w:hAnsi="宋体" w:cs="宋体"/>
          <w:color w:val="000000"/>
          <w:sz w:val="32"/>
          <w:szCs w:val="32"/>
        </w:rPr>
        <w:t>2017</w:t>
      </w:r>
      <w:r>
        <w:rPr>
          <w:rFonts w:hint="eastAsia" w:ascii="宋体" w:hAnsi="宋体" w:cs="宋体"/>
          <w:color w:val="000000"/>
          <w:sz w:val="32"/>
          <w:szCs w:val="32"/>
        </w:rPr>
        <w:t>年减少</w:t>
      </w:r>
      <w:r>
        <w:rPr>
          <w:rFonts w:ascii="宋体" w:hAnsi="宋体" w:cs="宋体"/>
          <w:color w:val="000000"/>
          <w:sz w:val="32"/>
          <w:szCs w:val="32"/>
        </w:rPr>
        <w:t>0.09</w:t>
      </w:r>
      <w:r>
        <w:rPr>
          <w:rFonts w:hint="eastAsia" w:ascii="宋体" w:hAnsi="宋体" w:cs="宋体"/>
          <w:color w:val="000000"/>
          <w:sz w:val="32"/>
          <w:szCs w:val="32"/>
        </w:rPr>
        <w:t>万元，下降</w:t>
      </w:r>
      <w:r>
        <w:rPr>
          <w:rFonts w:ascii="宋体" w:hAnsi="宋体" w:cs="宋体"/>
          <w:color w:val="000000"/>
          <w:sz w:val="32"/>
          <w:szCs w:val="32"/>
        </w:rPr>
        <w:t>40%</w:t>
      </w:r>
      <w:r>
        <w:rPr>
          <w:rFonts w:hint="eastAsia" w:ascii="宋体" w:hAnsi="宋体" w:cs="宋体"/>
          <w:color w:val="000000"/>
          <w:sz w:val="32"/>
          <w:szCs w:val="32"/>
        </w:rPr>
        <w:t>。主要原因是我单位严格控制公务接待费事项和标准。</w:t>
      </w:r>
    </w:p>
    <w:p>
      <w:pPr>
        <w:spacing w:line="600" w:lineRule="exact"/>
        <w:ind w:firstLine="640" w:firstLineChars="200"/>
        <w:rPr>
          <w:rFonts w:ascii="宋体"/>
          <w:color w:val="000000"/>
          <w:sz w:val="32"/>
          <w:szCs w:val="32"/>
        </w:rPr>
      </w:pPr>
      <w:r>
        <w:rPr>
          <w:rFonts w:hint="eastAsia" w:ascii="宋体" w:hAnsi="宋体" w:cs="宋体"/>
          <w:color w:val="000000"/>
          <w:sz w:val="32"/>
          <w:szCs w:val="32"/>
        </w:rPr>
        <w:t>主要用于执行公务、开展业务活动开支的用餐费等。国内公务接待</w:t>
      </w:r>
      <w:r>
        <w:rPr>
          <w:rFonts w:ascii="宋体" w:hAnsi="宋体" w:cs="宋体"/>
          <w:color w:val="000000"/>
          <w:sz w:val="32"/>
          <w:szCs w:val="32"/>
        </w:rPr>
        <w:t>1</w:t>
      </w:r>
      <w:r>
        <w:rPr>
          <w:rFonts w:hint="eastAsia" w:ascii="宋体" w:hAnsi="宋体" w:cs="宋体"/>
          <w:color w:val="000000"/>
          <w:sz w:val="32"/>
          <w:szCs w:val="32"/>
        </w:rPr>
        <w:t>批次，</w:t>
      </w:r>
      <w:r>
        <w:rPr>
          <w:rFonts w:ascii="宋体" w:hAnsi="宋体" w:cs="宋体"/>
          <w:color w:val="000000"/>
          <w:sz w:val="32"/>
          <w:szCs w:val="32"/>
        </w:rPr>
        <w:t>15</w:t>
      </w:r>
      <w:r>
        <w:rPr>
          <w:rFonts w:hint="eastAsia" w:ascii="宋体" w:hAnsi="宋体" w:cs="宋体"/>
          <w:color w:val="000000"/>
          <w:sz w:val="32"/>
          <w:szCs w:val="32"/>
        </w:rPr>
        <w:t>人次（不包括陪同人员），共计支出</w:t>
      </w:r>
      <w:r>
        <w:rPr>
          <w:rFonts w:ascii="宋体" w:hAnsi="宋体" w:cs="宋体"/>
          <w:color w:val="000000"/>
          <w:sz w:val="32"/>
          <w:szCs w:val="32"/>
        </w:rPr>
        <w:t>0.14</w:t>
      </w:r>
      <w:r>
        <w:rPr>
          <w:rFonts w:hint="eastAsia" w:ascii="宋体" w:hAnsi="宋体" w:cs="宋体"/>
          <w:color w:val="000000"/>
          <w:sz w:val="32"/>
          <w:szCs w:val="32"/>
        </w:rPr>
        <w:t>万元，具体内容包括：青川县、昭化区养路段来我段学习考察接待用餐。</w:t>
      </w:r>
      <w:bookmarkStart w:id="44" w:name="_Toc15377218"/>
      <w:bookmarkStart w:id="45" w:name="_Toc15396610"/>
    </w:p>
    <w:p>
      <w:pPr>
        <w:spacing w:line="600" w:lineRule="exact"/>
        <w:ind w:firstLine="640"/>
        <w:outlineLvl w:val="1"/>
        <w:rPr>
          <w:rStyle w:val="18"/>
          <w:rFonts w:ascii="黑体" w:hAnsi="黑体" w:eastAsia="黑体" w:cs="Times New Roman"/>
        </w:rPr>
      </w:pPr>
      <w:r>
        <w:rPr>
          <w:rFonts w:hint="eastAsia" w:ascii="黑体" w:eastAsia="黑体" w:cs="黑体"/>
          <w:color w:val="000000"/>
          <w:sz w:val="32"/>
          <w:szCs w:val="32"/>
        </w:rPr>
        <w:t>八、</w:t>
      </w:r>
      <w:r>
        <w:rPr>
          <w:rStyle w:val="18"/>
          <w:rFonts w:hint="eastAsia" w:ascii="黑体" w:hAnsi="黑体" w:eastAsia="黑体" w:cs="黑体"/>
          <w:b w:val="0"/>
          <w:bCs w:val="0"/>
        </w:rPr>
        <w:t>政府性基金预算支出决算情况说明</w:t>
      </w:r>
      <w:bookmarkEnd w:id="44"/>
      <w:bookmarkEnd w:id="45"/>
    </w:p>
    <w:p>
      <w:pPr>
        <w:spacing w:line="600" w:lineRule="exact"/>
        <w:ind w:firstLine="640"/>
        <w:rPr>
          <w:rFonts w:ascii="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年政府性基金预算拨款支出</w:t>
      </w:r>
      <w:r>
        <w:rPr>
          <w:rFonts w:ascii="宋体" w:cs="宋体"/>
          <w:color w:val="000000"/>
          <w:sz w:val="32"/>
          <w:szCs w:val="32"/>
        </w:rPr>
        <w:t>0</w:t>
      </w:r>
      <w:r>
        <w:rPr>
          <w:rFonts w:hint="eastAsia" w:ascii="宋体" w:hAnsi="宋体" w:cs="宋体"/>
          <w:color w:val="000000"/>
          <w:sz w:val="32"/>
          <w:szCs w:val="32"/>
        </w:rPr>
        <w:t>万元。</w:t>
      </w:r>
    </w:p>
    <w:p>
      <w:pPr>
        <w:numPr>
          <w:ilvl w:val="0"/>
          <w:numId w:val="2"/>
        </w:numPr>
        <w:spacing w:line="600" w:lineRule="exact"/>
        <w:ind w:firstLine="640"/>
        <w:outlineLvl w:val="1"/>
        <w:rPr>
          <w:rStyle w:val="18"/>
          <w:rFonts w:ascii="黑体" w:hAnsi="黑体" w:eastAsia="黑体" w:cs="Times New Roman"/>
          <w:b w:val="0"/>
          <w:bCs w:val="0"/>
        </w:rPr>
      </w:pPr>
      <w:bookmarkStart w:id="46" w:name="_Toc15396611"/>
      <w:bookmarkStart w:id="47" w:name="_Toc15377219"/>
      <w:r>
        <w:rPr>
          <w:rStyle w:val="18"/>
          <w:rFonts w:hint="eastAsia" w:ascii="黑体" w:hAnsi="黑体" w:eastAsia="黑体" w:cs="黑体"/>
          <w:b w:val="0"/>
          <w:bCs w:val="0"/>
        </w:rPr>
        <w:t>国有资本经营预算支出决算情况说明</w:t>
      </w:r>
      <w:bookmarkEnd w:id="46"/>
      <w:bookmarkEnd w:id="47"/>
    </w:p>
    <w:p>
      <w:pPr>
        <w:spacing w:line="600" w:lineRule="exact"/>
        <w:ind w:firstLine="640"/>
        <w:rPr>
          <w:rFonts w:ascii="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年国有资本经营预算拨款支出</w:t>
      </w:r>
      <w:r>
        <w:rPr>
          <w:rFonts w:ascii="宋体" w:cs="宋体"/>
          <w:color w:val="000000"/>
          <w:sz w:val="32"/>
          <w:szCs w:val="32"/>
        </w:rPr>
        <w:t>0</w:t>
      </w:r>
      <w:r>
        <w:rPr>
          <w:rFonts w:hint="eastAsia" w:ascii="宋体" w:hAnsi="宋体" w:cs="宋体"/>
          <w:color w:val="000000"/>
          <w:sz w:val="32"/>
          <w:szCs w:val="32"/>
        </w:rPr>
        <w:t>万元。</w:t>
      </w:r>
    </w:p>
    <w:p>
      <w:pPr>
        <w:pStyle w:val="28"/>
        <w:numPr>
          <w:ilvl w:val="0"/>
          <w:numId w:val="3"/>
        </w:numPr>
        <w:spacing w:line="580" w:lineRule="exact"/>
        <w:ind w:firstLineChars="0"/>
        <w:rPr>
          <w:rStyle w:val="18"/>
          <w:rFonts w:ascii="黑体" w:hAnsi="黑体" w:eastAsia="黑体" w:cs="Times New Roman"/>
          <w:b w:val="0"/>
          <w:bCs w:val="0"/>
        </w:rPr>
      </w:pPr>
      <w:r>
        <w:rPr>
          <w:rStyle w:val="18"/>
          <w:rFonts w:hint="eastAsia" w:ascii="黑体" w:hAnsi="黑体" w:eastAsia="黑体" w:cs="黑体"/>
          <w:b w:val="0"/>
          <w:bCs w:val="0"/>
        </w:rPr>
        <w:t>预算绩效情况说明</w:t>
      </w:r>
    </w:p>
    <w:p>
      <w:pPr>
        <w:numPr>
          <w:ilvl w:val="0"/>
          <w:numId w:val="4"/>
        </w:numPr>
        <w:spacing w:line="580" w:lineRule="exact"/>
        <w:ind w:firstLine="642" w:firstLineChars="200"/>
        <w:rPr>
          <w:rFonts w:ascii="黑体" w:hAnsi="仿宋" w:eastAsia="黑体"/>
          <w:b/>
          <w:bCs/>
          <w:sz w:val="32"/>
          <w:szCs w:val="32"/>
        </w:rPr>
      </w:pPr>
      <w:r>
        <w:rPr>
          <w:rFonts w:hint="eastAsia" w:ascii="黑体" w:hAnsi="仿宋" w:eastAsia="黑体" w:cs="黑体"/>
          <w:b/>
          <w:bCs/>
          <w:sz w:val="32"/>
          <w:szCs w:val="32"/>
        </w:rPr>
        <w:t>预算绩效管理工作开展情况。</w:t>
      </w:r>
    </w:p>
    <w:p>
      <w:pPr>
        <w:spacing w:line="580" w:lineRule="exact"/>
        <w:ind w:firstLine="640" w:firstLineChars="200"/>
        <w:rPr>
          <w:rFonts w:ascii="宋体"/>
          <w:sz w:val="32"/>
          <w:szCs w:val="32"/>
        </w:rPr>
      </w:pPr>
      <w:r>
        <w:rPr>
          <w:rFonts w:hint="eastAsia" w:ascii="宋体" w:hAnsi="宋体" w:cs="宋体"/>
          <w:sz w:val="32"/>
          <w:szCs w:val="32"/>
        </w:rPr>
        <w:t>根据预算绩效管理要求，我单位在年初预算编制阶段，对</w:t>
      </w:r>
      <w:r>
        <w:rPr>
          <w:rFonts w:ascii="宋体" w:hAnsi="宋体" w:cs="宋体"/>
          <w:sz w:val="32"/>
          <w:szCs w:val="32"/>
        </w:rPr>
        <w:t>1</w:t>
      </w:r>
      <w:r>
        <w:rPr>
          <w:rFonts w:hint="eastAsia" w:ascii="宋体" w:hAnsi="宋体" w:cs="宋体"/>
          <w:sz w:val="32"/>
          <w:szCs w:val="32"/>
        </w:rPr>
        <w:t>个（扶贫支出）项目开展了预算事前绩效评估，对该项目编制了绩效目标，预算执行过程中，选取该项目开展绩效监控，年终执行完毕后，对该项目开展了绩效目标完成情况梳理填报。</w:t>
      </w:r>
    </w:p>
    <w:p>
      <w:pPr>
        <w:spacing w:line="580" w:lineRule="exact"/>
        <w:ind w:firstLine="640" w:firstLineChars="200"/>
        <w:rPr>
          <w:rFonts w:ascii="宋体"/>
          <w:sz w:val="32"/>
          <w:szCs w:val="32"/>
        </w:rPr>
      </w:pPr>
      <w:r>
        <w:rPr>
          <w:rFonts w:hint="eastAsia" w:ascii="宋体" w:hAnsi="宋体" w:cs="宋体"/>
          <w:sz w:val="32"/>
          <w:szCs w:val="32"/>
        </w:rPr>
        <w:t>我单位按要求对</w:t>
      </w:r>
      <w:r>
        <w:rPr>
          <w:rFonts w:ascii="宋体" w:hAnsi="宋体" w:cs="宋体"/>
          <w:sz w:val="32"/>
          <w:szCs w:val="32"/>
        </w:rPr>
        <w:t>2018</w:t>
      </w:r>
      <w:r>
        <w:rPr>
          <w:rFonts w:hint="eastAsia" w:ascii="宋体" w:hAnsi="宋体" w:cs="宋体"/>
          <w:sz w:val="32"/>
          <w:szCs w:val="32"/>
        </w:rPr>
        <w:t>年部门整体支出开展绩效自评，对部门预算编制情况、执行管理情况、财务管理情况、绩效管理工作开展情况认真进行了自查自评。从评价情况来看，绩效评价工作覆盖至各股室，推动了部门绩效管理水平，全年基本支出保证了部门的正常运行和日常工作的正常开展，达到预期绩效目标。</w:t>
      </w:r>
    </w:p>
    <w:p>
      <w:pPr>
        <w:numPr>
          <w:ilvl w:val="0"/>
          <w:numId w:val="4"/>
        </w:numPr>
        <w:spacing w:line="580" w:lineRule="exact"/>
        <w:ind w:firstLine="642" w:firstLineChars="200"/>
        <w:rPr>
          <w:rFonts w:ascii="宋体"/>
          <w:sz w:val="32"/>
          <w:szCs w:val="32"/>
        </w:rPr>
      </w:pPr>
      <w:r>
        <w:rPr>
          <w:rFonts w:hint="eastAsia" w:ascii="黑体" w:hAnsi="仿宋" w:eastAsia="黑体" w:cs="黑体"/>
          <w:b/>
          <w:bCs/>
          <w:sz w:val="32"/>
          <w:szCs w:val="32"/>
        </w:rPr>
        <w:t>项目绩效目标完成情况。</w:t>
      </w:r>
      <w:r>
        <w:rPr>
          <w:rFonts w:ascii="黑体" w:hAnsi="楷体_GB2312" w:eastAsia="黑体"/>
          <w:b/>
          <w:bCs/>
          <w:sz w:val="32"/>
          <w:szCs w:val="32"/>
        </w:rPr>
        <w:br w:type="textWrapping"/>
      </w:r>
      <w:r>
        <w:rPr>
          <w:rFonts w:ascii="仿宋_GB2312" w:hAnsi="仿宋_GB2312" w:eastAsia="仿宋_GB2312" w:cs="仿宋_GB2312"/>
          <w:sz w:val="32"/>
          <w:szCs w:val="32"/>
        </w:rPr>
        <w:t xml:space="preserve">    </w:t>
      </w:r>
      <w:r>
        <w:rPr>
          <w:rFonts w:hint="eastAsia" w:ascii="宋体" w:hAnsi="宋体" w:cs="宋体"/>
          <w:sz w:val="32"/>
          <w:szCs w:val="32"/>
        </w:rPr>
        <w:t>我单位在</w:t>
      </w:r>
      <w:r>
        <w:rPr>
          <w:rFonts w:ascii="宋体" w:hAnsi="宋体" w:cs="宋体"/>
          <w:sz w:val="32"/>
          <w:szCs w:val="32"/>
        </w:rPr>
        <w:t>2018</w:t>
      </w:r>
      <w:r>
        <w:rPr>
          <w:rFonts w:hint="eastAsia" w:ascii="宋体" w:hAnsi="宋体" w:cs="宋体"/>
          <w:sz w:val="32"/>
          <w:szCs w:val="32"/>
        </w:rPr>
        <w:t>年度部门决算中反映</w:t>
      </w:r>
      <w:r>
        <w:rPr>
          <w:rFonts w:ascii="宋体" w:hAnsi="宋体" w:cs="宋体"/>
          <w:sz w:val="32"/>
          <w:szCs w:val="32"/>
        </w:rPr>
        <w:t>1</w:t>
      </w:r>
      <w:r>
        <w:rPr>
          <w:rFonts w:hint="eastAsia" w:ascii="宋体" w:hAnsi="宋体" w:cs="宋体"/>
          <w:sz w:val="32"/>
          <w:szCs w:val="32"/>
        </w:rPr>
        <w:t>个（其他扶贫支出）项目绩效目标实际完成情况。</w:t>
      </w:r>
      <w:r>
        <w:rPr>
          <w:rFonts w:ascii="宋体" w:hAnsi="宋体" w:cs="宋体"/>
          <w:sz w:val="32"/>
          <w:szCs w:val="32"/>
        </w:rPr>
        <w:t xml:space="preserve"> </w:t>
      </w:r>
    </w:p>
    <w:p>
      <w:pPr>
        <w:numPr>
          <w:ilvl w:val="0"/>
          <w:numId w:val="5"/>
        </w:numPr>
        <w:spacing w:line="580" w:lineRule="exact"/>
        <w:ind w:firstLine="640" w:firstLineChars="200"/>
        <w:rPr>
          <w:rFonts w:ascii="宋体"/>
          <w:sz w:val="32"/>
          <w:szCs w:val="32"/>
        </w:rPr>
      </w:pPr>
      <w:r>
        <w:rPr>
          <w:rFonts w:hint="eastAsia" w:ascii="宋体" w:hAnsi="宋体" w:cs="宋体"/>
          <w:sz w:val="32"/>
          <w:szCs w:val="32"/>
        </w:rPr>
        <w:t>其他扶贫支出项目绩效目标完成情况综述。项目全年预算数</w:t>
      </w:r>
      <w:r>
        <w:rPr>
          <w:rFonts w:ascii="宋体" w:hAnsi="宋体" w:cs="宋体"/>
          <w:sz w:val="32"/>
          <w:szCs w:val="32"/>
        </w:rPr>
        <w:t>1.5</w:t>
      </w:r>
      <w:r>
        <w:rPr>
          <w:rFonts w:hint="eastAsia" w:ascii="宋体" w:hAnsi="宋体" w:cs="宋体"/>
          <w:sz w:val="32"/>
          <w:szCs w:val="32"/>
        </w:rPr>
        <w:t>万元，执行数为</w:t>
      </w:r>
      <w:r>
        <w:rPr>
          <w:rFonts w:ascii="宋体" w:hAnsi="宋体" w:cs="宋体"/>
          <w:sz w:val="32"/>
          <w:szCs w:val="32"/>
        </w:rPr>
        <w:t>1.5</w:t>
      </w:r>
      <w:r>
        <w:rPr>
          <w:rFonts w:hint="eastAsia" w:ascii="宋体" w:hAnsi="宋体" w:cs="宋体"/>
          <w:sz w:val="32"/>
          <w:szCs w:val="32"/>
        </w:rPr>
        <w:t>万元，完成预算的</w:t>
      </w:r>
      <w:r>
        <w:rPr>
          <w:rFonts w:ascii="宋体" w:hAnsi="宋体" w:cs="宋体"/>
          <w:sz w:val="32"/>
          <w:szCs w:val="32"/>
        </w:rPr>
        <w:t>100%</w:t>
      </w:r>
      <w:r>
        <w:rPr>
          <w:rFonts w:hint="eastAsia" w:ascii="宋体" w:hAnsi="宋体" w:cs="宋体"/>
          <w:sz w:val="32"/>
          <w:szCs w:val="32"/>
        </w:rPr>
        <w:t>。通过项目实施，保障了贫困村党组织第一书记生活工作保障，推动了我区帮扶工作成效全面提升。</w:t>
      </w:r>
      <w:r>
        <w:rPr>
          <w:rFonts w:ascii="宋体" w:hAnsi="宋体" w:cs="宋体"/>
          <w:sz w:val="32"/>
          <w:szCs w:val="32"/>
        </w:rPr>
        <w:t xml:space="preserve"> </w:t>
      </w:r>
    </w:p>
    <w:tbl>
      <w:tblPr>
        <w:tblStyle w:val="13"/>
        <w:tblpPr w:leftFromText="180" w:rightFromText="180" w:vertAnchor="text" w:horzAnchor="page" w:tblpXSpec="center" w:tblpY="423"/>
        <w:tblOverlap w:val="never"/>
        <w:tblW w:w="9570" w:type="dxa"/>
        <w:tblInd w:w="0" w:type="dxa"/>
        <w:tblLayout w:type="fixed"/>
        <w:tblCellMar>
          <w:top w:w="0" w:type="dxa"/>
          <w:left w:w="0" w:type="dxa"/>
          <w:bottom w:w="0" w:type="dxa"/>
          <w:right w:w="0" w:type="dxa"/>
        </w:tblCellMar>
      </w:tblPr>
      <w:tblGrid>
        <w:gridCol w:w="390"/>
        <w:gridCol w:w="1367"/>
        <w:gridCol w:w="1025"/>
        <w:gridCol w:w="2392"/>
        <w:gridCol w:w="2394"/>
        <w:gridCol w:w="2002"/>
      </w:tblGrid>
      <w:tr>
        <w:tblPrEx>
          <w:tblCellMar>
            <w:top w:w="0" w:type="dxa"/>
            <w:left w:w="0" w:type="dxa"/>
            <w:bottom w:w="0" w:type="dxa"/>
            <w:right w:w="0" w:type="dxa"/>
          </w:tblCellMar>
        </w:tblPrEx>
        <w:trPr>
          <w:trHeight w:val="1034" w:hRule="atLeast"/>
        </w:trPr>
        <w:tc>
          <w:tcPr>
            <w:tcW w:w="9570" w:type="dxa"/>
            <w:gridSpan w:val="6"/>
            <w:tcMar>
              <w:top w:w="15" w:type="dxa"/>
              <w:left w:w="15" w:type="dxa"/>
              <w:bottom w:w="0" w:type="dxa"/>
              <w:right w:w="15" w:type="dxa"/>
            </w:tcMar>
            <w:vAlign w:val="center"/>
          </w:tcPr>
          <w:p>
            <w:pPr>
              <w:pStyle w:val="28"/>
              <w:widowControl/>
              <w:ind w:left="3699" w:leftChars="1310" w:hanging="948" w:hangingChars="395"/>
              <w:textAlignment w:val="center"/>
              <w:rPr>
                <w:rFonts w:ascii="宋体" w:cs="宋体"/>
                <w:color w:val="000000"/>
                <w:sz w:val="24"/>
                <w:szCs w:val="24"/>
              </w:rPr>
            </w:pPr>
            <w:r>
              <w:rPr>
                <w:rFonts w:hint="eastAsia" w:ascii="宋体" w:hAnsi="宋体" w:cs="宋体"/>
                <w:color w:val="000000"/>
                <w:kern w:val="0"/>
                <w:sz w:val="24"/>
                <w:szCs w:val="24"/>
              </w:rPr>
              <w:t>项目支出绩效目标完成情况表</w:t>
            </w:r>
            <w:r>
              <w:rPr>
                <w:rFonts w:ascii="宋体" w:cs="宋体"/>
                <w:b/>
                <w:bCs/>
                <w:color w:val="000000"/>
                <w:kern w:val="0"/>
                <w:sz w:val="24"/>
                <w:szCs w:val="24"/>
              </w:rPr>
              <w:br w:type="textWrapping"/>
            </w:r>
            <w:r>
              <w:rPr>
                <w:rFonts w:ascii="宋体" w:hAnsi="宋体" w:cs="宋体"/>
                <w:color w:val="000000"/>
                <w:kern w:val="0"/>
                <w:sz w:val="24"/>
                <w:szCs w:val="24"/>
              </w:rPr>
              <w:t xml:space="preserve">(2018 </w:t>
            </w:r>
            <w:r>
              <w:rPr>
                <w:rFonts w:hint="eastAsia" w:ascii="宋体" w:hAnsi="宋体" w:cs="宋体"/>
                <w:color w:val="000000"/>
                <w:kern w:val="0"/>
                <w:sz w:val="24"/>
                <w:szCs w:val="24"/>
              </w:rPr>
              <w:t>年度</w:t>
            </w:r>
            <w:r>
              <w:rPr>
                <w:rFonts w:ascii="宋体" w:hAnsi="宋体" w:cs="宋体"/>
                <w:color w:val="000000"/>
                <w:kern w:val="0"/>
                <w:sz w:val="24"/>
                <w:szCs w:val="24"/>
              </w:rPr>
              <w:t>)</w:t>
            </w:r>
          </w:p>
        </w:tc>
      </w:tr>
      <w:tr>
        <w:tblPrEx>
          <w:tblCellMar>
            <w:top w:w="0" w:type="dxa"/>
            <w:left w:w="0" w:type="dxa"/>
            <w:bottom w:w="0" w:type="dxa"/>
            <w:right w:w="0" w:type="dxa"/>
          </w:tblCellMar>
        </w:tblPrEx>
        <w:trPr>
          <w:trHeight w:val="585"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项目名称</w:t>
            </w:r>
          </w:p>
        </w:tc>
        <w:tc>
          <w:tcPr>
            <w:tcW w:w="67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扶贫支出</w:t>
            </w:r>
            <w:r>
              <w:rPr>
                <w:rFonts w:ascii="宋体" w:hAnsi="宋体" w:cs="宋体"/>
                <w:color w:val="000000"/>
                <w:sz w:val="24"/>
                <w:szCs w:val="24"/>
              </w:rPr>
              <w:t>—</w:t>
            </w:r>
            <w:r>
              <w:rPr>
                <w:rFonts w:hint="eastAsia" w:ascii="宋体" w:hAnsi="宋体" w:cs="宋体"/>
                <w:color w:val="000000"/>
                <w:sz w:val="24"/>
                <w:szCs w:val="24"/>
              </w:rPr>
              <w:t>贫困村党组织第一书记</w:t>
            </w:r>
          </w:p>
        </w:tc>
      </w:tr>
      <w:tr>
        <w:tblPrEx>
          <w:tblCellMar>
            <w:top w:w="0" w:type="dxa"/>
            <w:left w:w="0" w:type="dxa"/>
            <w:bottom w:w="0" w:type="dxa"/>
            <w:right w:w="0" w:type="dxa"/>
          </w:tblCellMar>
        </w:tblPrEx>
        <w:trPr>
          <w:trHeight w:val="548"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预算单位</w:t>
            </w:r>
          </w:p>
        </w:tc>
        <w:tc>
          <w:tcPr>
            <w:tcW w:w="67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广元市利州区公路养护段</w:t>
            </w:r>
          </w:p>
        </w:tc>
      </w:tr>
      <w:tr>
        <w:tblPrEx>
          <w:tblCellMar>
            <w:top w:w="0" w:type="dxa"/>
            <w:left w:w="0" w:type="dxa"/>
            <w:bottom w:w="0" w:type="dxa"/>
            <w:right w:w="0" w:type="dxa"/>
          </w:tblCellMar>
        </w:tblPrEx>
        <w:trPr>
          <w:trHeight w:val="598"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预算执行情况</w:t>
            </w:r>
            <w:r>
              <w:rPr>
                <w:rFonts w:ascii="宋体" w:hAnsi="宋体" w:cs="宋体"/>
                <w:color w:val="000000"/>
                <w:kern w:val="0"/>
                <w:sz w:val="24"/>
                <w:szCs w:val="24"/>
              </w:rPr>
              <w:t>(</w:t>
            </w:r>
            <w:r>
              <w:rPr>
                <w:rFonts w:hint="eastAsia" w:ascii="宋体" w:hAnsi="宋体" w:cs="宋体"/>
                <w:color w:val="000000"/>
                <w:kern w:val="0"/>
                <w:sz w:val="24"/>
                <w:szCs w:val="24"/>
              </w:rPr>
              <w:t>万元</w:t>
            </w:r>
            <w:r>
              <w:rPr>
                <w:rFonts w:ascii="宋体" w:hAnsi="宋体" w:cs="宋体"/>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预算数</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执行数</w:t>
            </w:r>
            <w:r>
              <w:rPr>
                <w:rFonts w:ascii="宋体" w:hAnsi="宋体" w:cs="宋体"/>
                <w:color w:val="000000"/>
                <w:kern w:val="0"/>
                <w:sz w:val="24"/>
                <w:szCs w:val="24"/>
              </w:rPr>
              <w:t>:</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其中</w:t>
            </w:r>
            <w:r>
              <w:rPr>
                <w:rFonts w:ascii="宋体" w:cs="宋体"/>
                <w:color w:val="000000"/>
                <w:kern w:val="0"/>
                <w:sz w:val="24"/>
                <w:szCs w:val="24"/>
              </w:rPr>
              <w:t>-</w:t>
            </w:r>
            <w:r>
              <w:rPr>
                <w:rFonts w:hint="eastAsia" w:ascii="宋体" w:hAnsi="宋体" w:cs="宋体"/>
                <w:color w:val="000000"/>
                <w:kern w:val="0"/>
                <w:sz w:val="24"/>
                <w:szCs w:val="24"/>
              </w:rPr>
              <w:t>财政拨款</w:t>
            </w:r>
            <w:r>
              <w:rPr>
                <w:rFonts w:ascii="宋体" w:hAnsi="宋体" w:cs="宋体"/>
                <w:color w:val="000000"/>
                <w:kern w:val="0"/>
                <w:sz w:val="24"/>
                <w:szCs w:val="24"/>
              </w:rPr>
              <w:t>:</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150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ascii="宋体" w:cs="宋体"/>
                <w:color w:val="000000"/>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其它资金</w:t>
            </w:r>
            <w:r>
              <w:rPr>
                <w:rFonts w:ascii="宋体" w:hAnsi="宋体" w:cs="宋体"/>
                <w:color w:val="000000"/>
                <w:kern w:val="0"/>
                <w:sz w:val="24"/>
                <w:szCs w:val="24"/>
              </w:rPr>
              <w:t>:</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szCs w:val="24"/>
              </w:rPr>
            </w:pPr>
            <w:r>
              <w:rPr>
                <w:rFonts w:ascii="宋体" w:cs="宋体"/>
                <w:color w:val="000000"/>
                <w:sz w:val="24"/>
                <w:szCs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预期目标</w:t>
            </w:r>
          </w:p>
        </w:tc>
        <w:tc>
          <w:tcPr>
            <w:tcW w:w="43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实际完成目标</w:t>
            </w:r>
          </w:p>
        </w:tc>
      </w:tr>
      <w:tr>
        <w:tblPrEx>
          <w:tblCellMar>
            <w:top w:w="0" w:type="dxa"/>
            <w:left w:w="0" w:type="dxa"/>
            <w:bottom w:w="0" w:type="dxa"/>
            <w:right w:w="0" w:type="dxa"/>
          </w:tblCellMar>
        </w:tblPrEx>
        <w:trPr>
          <w:trHeight w:val="10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2040" w:firstLineChars="850"/>
              <w:textAlignment w:val="center"/>
              <w:rPr>
                <w:rFonts w:ascii="宋体" w:cs="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万元</w:t>
            </w:r>
          </w:p>
        </w:tc>
        <w:tc>
          <w:tcPr>
            <w:tcW w:w="43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预期指标值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实际完成指标值</w:t>
            </w:r>
            <w:r>
              <w:rPr>
                <w:rFonts w:ascii="宋体" w:hAnsi="宋体" w:cs="宋体"/>
                <w:color w:val="000000"/>
                <w:kern w:val="0"/>
                <w:sz w:val="24"/>
                <w:szCs w:val="24"/>
              </w:rPr>
              <w:t>(</w:t>
            </w:r>
            <w:r>
              <w:rPr>
                <w:rFonts w:hint="eastAsia" w:ascii="宋体" w:hAnsi="宋体" w:cs="宋体"/>
                <w:color w:val="000000"/>
                <w:kern w:val="0"/>
                <w:sz w:val="24"/>
                <w:szCs w:val="24"/>
              </w:rPr>
              <w:t>包含数字及文字描述</w:t>
            </w:r>
            <w:r>
              <w:rPr>
                <w:rFonts w:ascii="宋体" w:hAnsi="宋体" w:cs="宋体"/>
                <w:color w:val="000000"/>
                <w:kern w:val="0"/>
                <w:sz w:val="24"/>
                <w:szCs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发放乡镇工作补贴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驻村第一书记每月</w:t>
            </w:r>
            <w:r>
              <w:rPr>
                <w:rFonts w:ascii="宋体" w:hAnsi="宋体" w:cs="宋体"/>
                <w:color w:val="000000"/>
                <w:sz w:val="24"/>
                <w:szCs w:val="24"/>
              </w:rPr>
              <w:t xml:space="preserve">  </w:t>
            </w:r>
            <w:r>
              <w:rPr>
                <w:rFonts w:hint="eastAsia" w:ascii="宋体" w:hAnsi="宋体" w:cs="宋体"/>
                <w:color w:val="000000"/>
                <w:sz w:val="24"/>
                <w:szCs w:val="24"/>
              </w:rPr>
              <w:t>生活补贴</w:t>
            </w:r>
            <w:r>
              <w:rPr>
                <w:rFonts w:ascii="宋体" w:hAnsi="宋体" w:cs="宋体"/>
                <w:color w:val="000000"/>
                <w:sz w:val="24"/>
                <w:szCs w:val="24"/>
              </w:rPr>
              <w:t>200</w:t>
            </w:r>
            <w:r>
              <w:rPr>
                <w:rFonts w:hint="eastAsia" w:ascii="宋体" w:hAnsi="宋体" w:cs="宋体"/>
                <w:color w:val="000000"/>
                <w:sz w:val="24"/>
                <w:szCs w:val="24"/>
              </w:rPr>
              <w:t>元</w:t>
            </w:r>
            <w:r>
              <w:rPr>
                <w:rFonts w:ascii="宋体" w:hAnsi="宋体" w:cs="宋体"/>
                <w:color w:val="000000"/>
                <w:sz w:val="24"/>
                <w:szCs w:val="24"/>
              </w:rPr>
              <w:t xml:space="preserve"> </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驻村第一书记每月</w:t>
            </w:r>
            <w:r>
              <w:rPr>
                <w:rFonts w:ascii="宋体" w:hAnsi="宋体" w:cs="宋体"/>
                <w:color w:val="000000"/>
                <w:sz w:val="24"/>
                <w:szCs w:val="24"/>
              </w:rPr>
              <w:t xml:space="preserve">  </w:t>
            </w:r>
            <w:r>
              <w:rPr>
                <w:rFonts w:hint="eastAsia" w:ascii="宋体" w:hAnsi="宋体" w:cs="宋体"/>
                <w:color w:val="000000"/>
                <w:sz w:val="24"/>
                <w:szCs w:val="24"/>
              </w:rPr>
              <w:t>生活补贴</w:t>
            </w:r>
            <w:r>
              <w:rPr>
                <w:rFonts w:ascii="宋体" w:hAnsi="宋体" w:cs="宋体"/>
                <w:color w:val="000000"/>
                <w:sz w:val="24"/>
                <w:szCs w:val="24"/>
              </w:rPr>
              <w:t>200</w:t>
            </w:r>
            <w:r>
              <w:rPr>
                <w:rFonts w:hint="eastAsia" w:ascii="宋体" w:hAnsi="宋体" w:cs="宋体"/>
                <w:color w:val="000000"/>
                <w:sz w:val="24"/>
                <w:szCs w:val="24"/>
              </w:rPr>
              <w:t>元</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生活补贴、差旅费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每月驻村不少于</w:t>
            </w:r>
            <w:r>
              <w:rPr>
                <w:rFonts w:ascii="宋体" w:hAnsi="宋体" w:cs="宋体"/>
                <w:color w:val="000000"/>
                <w:sz w:val="24"/>
                <w:szCs w:val="24"/>
              </w:rPr>
              <w:t>20</w:t>
            </w:r>
            <w:r>
              <w:rPr>
                <w:rFonts w:hint="eastAsia" w:ascii="宋体" w:hAnsi="宋体" w:cs="宋体"/>
                <w:color w:val="000000"/>
                <w:sz w:val="24"/>
                <w:szCs w:val="24"/>
              </w:rPr>
              <w:t>天（</w:t>
            </w:r>
            <w:r>
              <w:rPr>
                <w:rFonts w:ascii="宋体" w:hAnsi="宋体" w:cs="宋体"/>
                <w:color w:val="000000"/>
                <w:sz w:val="24"/>
                <w:szCs w:val="24"/>
              </w:rPr>
              <w:t>90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天）</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每月驻村不少于</w:t>
            </w:r>
            <w:r>
              <w:rPr>
                <w:rFonts w:ascii="宋体" w:hAnsi="宋体" w:cs="宋体"/>
                <w:color w:val="000000"/>
                <w:sz w:val="24"/>
                <w:szCs w:val="24"/>
              </w:rPr>
              <w:t>20</w:t>
            </w:r>
            <w:r>
              <w:rPr>
                <w:rFonts w:hint="eastAsia" w:ascii="宋体" w:hAnsi="宋体" w:cs="宋体"/>
                <w:color w:val="000000"/>
                <w:sz w:val="24"/>
                <w:szCs w:val="24"/>
              </w:rPr>
              <w:t>天（</w:t>
            </w:r>
            <w:r>
              <w:rPr>
                <w:rFonts w:ascii="宋体" w:hAnsi="宋体" w:cs="宋体"/>
                <w:color w:val="000000"/>
                <w:sz w:val="24"/>
                <w:szCs w:val="24"/>
              </w:rPr>
              <w:t>90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房租费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驻村租房</w:t>
            </w:r>
            <w:r>
              <w:rPr>
                <w:rFonts w:ascii="宋体" w:hAnsi="宋体" w:cs="宋体"/>
                <w:color w:val="000000"/>
                <w:sz w:val="24"/>
                <w:szCs w:val="24"/>
              </w:rPr>
              <w:t>2000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年</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驻村租房</w:t>
            </w:r>
            <w:r>
              <w:rPr>
                <w:rFonts w:ascii="宋体" w:hAnsi="宋体" w:cs="宋体"/>
                <w:color w:val="000000"/>
                <w:sz w:val="24"/>
                <w:szCs w:val="24"/>
              </w:rPr>
              <w:t>2000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办公费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报销驻村办公费</w:t>
            </w:r>
          </w:p>
          <w:p>
            <w:pPr>
              <w:widowControl/>
              <w:jc w:val="center"/>
              <w:textAlignment w:val="center"/>
              <w:rPr>
                <w:rFonts w:ascii="宋体" w:cs="宋体"/>
                <w:color w:val="000000"/>
                <w:sz w:val="24"/>
                <w:szCs w:val="24"/>
              </w:rPr>
            </w:pPr>
            <w:r>
              <w:rPr>
                <w:rFonts w:hint="eastAsia" w:ascii="宋体" w:hAnsi="宋体" w:cs="宋体"/>
                <w:color w:val="000000"/>
                <w:sz w:val="24"/>
                <w:szCs w:val="24"/>
              </w:rPr>
              <w:t>（广告宣传费）</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报销驻村办公费</w:t>
            </w:r>
          </w:p>
          <w:p>
            <w:pPr>
              <w:widowControl/>
              <w:jc w:val="center"/>
              <w:textAlignment w:val="center"/>
              <w:rPr>
                <w:rFonts w:ascii="宋体" w:cs="宋体"/>
                <w:color w:val="000000"/>
                <w:sz w:val="24"/>
                <w:szCs w:val="24"/>
              </w:rPr>
            </w:pPr>
            <w:r>
              <w:rPr>
                <w:rFonts w:hint="eastAsia" w:ascii="宋体" w:hAnsi="宋体" w:cs="宋体"/>
                <w:color w:val="000000"/>
                <w:sz w:val="24"/>
                <w:szCs w:val="24"/>
              </w:rPr>
              <w:t>（广告宣传费）</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目标完成完整性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按文件要求</w:t>
            </w:r>
            <w:r>
              <w:rPr>
                <w:rFonts w:ascii="宋体" w:hAnsi="宋体" w:cs="宋体"/>
                <w:color w:val="000000"/>
                <w:sz w:val="24"/>
                <w:szCs w:val="24"/>
              </w:rPr>
              <w:t>100%</w:t>
            </w:r>
            <w:r>
              <w:rPr>
                <w:rFonts w:hint="eastAsia" w:ascii="宋体" w:hAnsi="宋体" w:cs="宋体"/>
                <w:color w:val="000000"/>
                <w:sz w:val="24"/>
                <w:szCs w:val="24"/>
              </w:rPr>
              <w:t>发放</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ascii="宋体" w:hAnsi="宋体" w:cs="宋体"/>
                <w:color w:val="000000"/>
                <w:sz w:val="24"/>
                <w:szCs w:val="24"/>
              </w:rPr>
              <w:t>100%</w:t>
            </w:r>
            <w:r>
              <w:rPr>
                <w:rFonts w:hint="eastAsia" w:ascii="宋体" w:hAnsi="宋体" w:cs="宋体"/>
                <w:color w:val="000000"/>
                <w:sz w:val="24"/>
                <w:szCs w:val="24"/>
              </w:rPr>
              <w:t>按文件要求</w:t>
            </w:r>
            <w:r>
              <w:rPr>
                <w:rFonts w:ascii="宋体" w:hAnsi="宋体" w:cs="宋体"/>
                <w:color w:val="000000"/>
                <w:sz w:val="24"/>
                <w:szCs w:val="24"/>
              </w:rPr>
              <w:t>100%</w:t>
            </w:r>
            <w:r>
              <w:rPr>
                <w:rFonts w:hint="eastAsia" w:ascii="宋体" w:hAnsi="宋体" w:cs="宋体"/>
                <w:color w:val="000000"/>
                <w:sz w:val="24"/>
                <w:szCs w:val="24"/>
              </w:rPr>
              <w:t>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目标完成及时性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按时发放</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按时发放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效益目标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加强贫困村党组织第一书记生活工作保障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按广利组通【</w:t>
            </w:r>
            <w:r>
              <w:rPr>
                <w:rFonts w:ascii="宋体" w:hAnsi="宋体" w:cs="宋体"/>
                <w:color w:val="000000"/>
                <w:sz w:val="24"/>
                <w:szCs w:val="24"/>
              </w:rPr>
              <w:t>2015</w:t>
            </w:r>
            <w:r>
              <w:rPr>
                <w:rFonts w:hint="eastAsia" w:ascii="宋体" w:hAnsi="宋体" w:cs="宋体"/>
                <w:color w:val="000000"/>
                <w:sz w:val="24"/>
                <w:szCs w:val="24"/>
              </w:rPr>
              <w:t>】</w:t>
            </w:r>
            <w:r>
              <w:rPr>
                <w:rFonts w:ascii="宋体" w:hAnsi="宋体" w:cs="宋体"/>
                <w:color w:val="000000"/>
                <w:sz w:val="24"/>
                <w:szCs w:val="24"/>
              </w:rPr>
              <w:t xml:space="preserve">  46</w:t>
            </w:r>
            <w:r>
              <w:rPr>
                <w:rFonts w:hint="eastAsia" w:ascii="宋体" w:hAnsi="宋体" w:cs="宋体"/>
                <w:color w:val="000000"/>
                <w:sz w:val="24"/>
                <w:szCs w:val="24"/>
              </w:rPr>
              <w:t>号文件办理</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按广利组通【</w:t>
            </w:r>
            <w:r>
              <w:rPr>
                <w:rFonts w:ascii="宋体" w:hAnsi="宋体" w:cs="宋体"/>
                <w:color w:val="000000"/>
                <w:sz w:val="24"/>
                <w:szCs w:val="24"/>
              </w:rPr>
              <w:t>2015</w:t>
            </w:r>
            <w:r>
              <w:rPr>
                <w:rFonts w:hint="eastAsia" w:ascii="宋体" w:hAnsi="宋体" w:cs="宋体"/>
                <w:color w:val="000000"/>
                <w:sz w:val="24"/>
                <w:szCs w:val="24"/>
              </w:rPr>
              <w:t>】</w:t>
            </w:r>
            <w:r>
              <w:rPr>
                <w:rFonts w:ascii="宋体" w:hAnsi="宋体" w:cs="宋体"/>
                <w:color w:val="000000"/>
                <w:sz w:val="24"/>
                <w:szCs w:val="24"/>
              </w:rPr>
              <w:t xml:space="preserve">  46</w:t>
            </w:r>
            <w:r>
              <w:rPr>
                <w:rFonts w:hint="eastAsia" w:ascii="宋体" w:hAnsi="宋体" w:cs="宋体"/>
                <w:color w:val="000000"/>
                <w:sz w:val="24"/>
                <w:szCs w:val="24"/>
              </w:rPr>
              <w:t>号文件办理</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kern w:val="0"/>
                <w:sz w:val="24"/>
                <w:szCs w:val="24"/>
              </w:rPr>
            </w:pPr>
            <w:r>
              <w:rPr>
                <w:rFonts w:hint="eastAsia" w:ascii="宋体" w:hAnsi="宋体" w:cs="宋体"/>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项目对象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驻村第一书记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落实驻村第一书记</w:t>
            </w:r>
            <w:r>
              <w:rPr>
                <w:rFonts w:ascii="宋体" w:hAnsi="宋体" w:cs="宋体"/>
                <w:color w:val="000000"/>
                <w:sz w:val="24"/>
                <w:szCs w:val="24"/>
              </w:rPr>
              <w:t xml:space="preserve">  </w:t>
            </w:r>
            <w:r>
              <w:rPr>
                <w:rFonts w:hint="eastAsia" w:ascii="宋体" w:hAnsi="宋体" w:cs="宋体"/>
                <w:color w:val="000000"/>
                <w:sz w:val="24"/>
                <w:szCs w:val="24"/>
              </w:rPr>
              <w:t>各项待遇</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szCs w:val="24"/>
              </w:rPr>
            </w:pPr>
            <w:r>
              <w:rPr>
                <w:rFonts w:hint="eastAsia" w:ascii="宋体" w:hAnsi="宋体" w:cs="宋体"/>
                <w:color w:val="000000"/>
                <w:sz w:val="24"/>
                <w:szCs w:val="24"/>
              </w:rPr>
              <w:t>落实驻村第一书记</w:t>
            </w:r>
            <w:r>
              <w:rPr>
                <w:rFonts w:ascii="宋体" w:hAnsi="宋体" w:cs="宋体"/>
                <w:color w:val="000000"/>
                <w:sz w:val="24"/>
                <w:szCs w:val="24"/>
              </w:rPr>
              <w:t xml:space="preserve">  </w:t>
            </w:r>
            <w:r>
              <w:rPr>
                <w:rFonts w:hint="eastAsia" w:ascii="宋体" w:hAnsi="宋体" w:cs="宋体"/>
                <w:color w:val="000000"/>
                <w:sz w:val="24"/>
                <w:szCs w:val="24"/>
              </w:rPr>
              <w:t>各项待遇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项目对象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帮扶贫困村、帮扶群众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贫困村如期脱贫</w:t>
            </w:r>
            <w:r>
              <w:rPr>
                <w:rFonts w:ascii="宋体" w:hAnsi="宋体" w:cs="宋体"/>
                <w:color w:val="000000"/>
                <w:sz w:val="24"/>
                <w:szCs w:val="24"/>
              </w:rPr>
              <w:t xml:space="preserve">    </w:t>
            </w:r>
            <w:r>
              <w:rPr>
                <w:rFonts w:hint="eastAsia" w:ascii="宋体" w:hAnsi="宋体" w:cs="宋体"/>
                <w:color w:val="000000"/>
                <w:sz w:val="24"/>
                <w:szCs w:val="24"/>
              </w:rPr>
              <w:t>群众满意</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szCs w:val="24"/>
              </w:rPr>
            </w:pPr>
            <w:r>
              <w:rPr>
                <w:rFonts w:hint="eastAsia" w:ascii="宋体" w:hAnsi="宋体" w:cs="宋体"/>
                <w:color w:val="000000"/>
                <w:sz w:val="24"/>
                <w:szCs w:val="24"/>
              </w:rPr>
              <w:t>贫困村如期脱贫</w:t>
            </w:r>
            <w:r>
              <w:rPr>
                <w:rFonts w:ascii="宋体" w:hAnsi="宋体" w:cs="宋体"/>
                <w:color w:val="000000"/>
                <w:sz w:val="24"/>
                <w:szCs w:val="24"/>
              </w:rPr>
              <w:t xml:space="preserve">    </w:t>
            </w:r>
            <w:r>
              <w:rPr>
                <w:rFonts w:hint="eastAsia" w:ascii="宋体" w:hAnsi="宋体" w:cs="宋体"/>
                <w:color w:val="000000"/>
                <w:sz w:val="24"/>
                <w:szCs w:val="24"/>
              </w:rPr>
              <w:t>群众满意</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szCs w:val="24"/>
              </w:rPr>
            </w:pPr>
            <w:r>
              <w:rPr>
                <w:rFonts w:ascii="宋体" w:cs="宋体"/>
                <w:color w:val="000000"/>
                <w:sz w:val="24"/>
                <w:szCs w:val="24"/>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 xml:space="preserve">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 xml:space="preserve"> </w:t>
            </w:r>
          </w:p>
        </w:tc>
        <w:tc>
          <w:tcPr>
            <w:tcW w:w="20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szCs w:val="24"/>
              </w:rPr>
            </w:pPr>
            <w:r>
              <w:rPr>
                <w:rFonts w:ascii="宋体" w:cs="宋体"/>
                <w:color w:val="000000"/>
                <w:sz w:val="24"/>
                <w:szCs w:val="24"/>
              </w:rPr>
              <w:t xml:space="preserve"> </w:t>
            </w:r>
          </w:p>
        </w:tc>
      </w:tr>
    </w:tbl>
    <w:p>
      <w:pPr>
        <w:rPr>
          <w:rFonts w:ascii="Calibri" w:hAnsi="Calibri" w:cs="Calibri"/>
        </w:rPr>
      </w:pPr>
    </w:p>
    <w:p>
      <w:pPr>
        <w:spacing w:line="580" w:lineRule="exact"/>
        <w:rPr>
          <w:rFonts w:ascii="仿宋_GB2312" w:hAnsi="仿宋_GB2312" w:eastAsia="仿宋_GB2312"/>
          <w:sz w:val="32"/>
          <w:szCs w:val="32"/>
        </w:rPr>
      </w:pPr>
    </w:p>
    <w:p>
      <w:pPr>
        <w:numPr>
          <w:ilvl w:val="0"/>
          <w:numId w:val="4"/>
        </w:numPr>
        <w:spacing w:line="580" w:lineRule="exact"/>
        <w:ind w:firstLine="642" w:firstLineChars="200"/>
        <w:rPr>
          <w:rFonts w:ascii="黑体" w:hAnsi="仿宋" w:eastAsia="黑体"/>
          <w:sz w:val="32"/>
          <w:szCs w:val="32"/>
        </w:rPr>
      </w:pPr>
      <w:r>
        <w:rPr>
          <w:rFonts w:hint="eastAsia" w:ascii="黑体" w:hAnsi="仿宋" w:eastAsia="黑体" w:cs="黑体"/>
          <w:b/>
          <w:bCs/>
          <w:sz w:val="32"/>
          <w:szCs w:val="32"/>
        </w:rPr>
        <w:t>部门开展绩效评价结果。</w:t>
      </w:r>
    </w:p>
    <w:p>
      <w:pPr>
        <w:spacing w:line="580" w:lineRule="exact"/>
        <w:ind w:firstLine="640" w:firstLineChars="200"/>
        <w:rPr>
          <w:rFonts w:ascii="宋体"/>
          <w:color w:val="000000"/>
          <w:sz w:val="28"/>
          <w:szCs w:val="28"/>
        </w:rPr>
      </w:pPr>
      <w:r>
        <w:rPr>
          <w:rFonts w:hint="eastAsia" w:ascii="宋体" w:hAnsi="宋体" w:cs="宋体"/>
          <w:sz w:val="32"/>
          <w:szCs w:val="32"/>
        </w:rPr>
        <w:t>本部门按要求对</w:t>
      </w:r>
      <w:r>
        <w:rPr>
          <w:rFonts w:ascii="宋体" w:hAnsi="宋体" w:cs="宋体"/>
          <w:sz w:val="32"/>
          <w:szCs w:val="32"/>
        </w:rPr>
        <w:t>2018</w:t>
      </w:r>
      <w:r>
        <w:rPr>
          <w:rFonts w:hint="eastAsia" w:ascii="宋体" w:hAnsi="宋体" w:cs="宋体"/>
          <w:sz w:val="32"/>
          <w:szCs w:val="32"/>
        </w:rPr>
        <w:t>年部门整体支出绩效评价情况开展自评，《养路段</w:t>
      </w:r>
      <w:r>
        <w:rPr>
          <w:rFonts w:ascii="宋体" w:hAnsi="宋体" w:cs="宋体"/>
          <w:sz w:val="32"/>
          <w:szCs w:val="32"/>
        </w:rPr>
        <w:t>2018</w:t>
      </w:r>
      <w:r>
        <w:rPr>
          <w:rFonts w:hint="eastAsia" w:ascii="宋体" w:hAnsi="宋体" w:cs="宋体"/>
          <w:sz w:val="32"/>
          <w:szCs w:val="32"/>
        </w:rPr>
        <w:t>年部门整体支出绩效评价报告》见附件。</w:t>
      </w:r>
    </w:p>
    <w:p>
      <w:pPr>
        <w:spacing w:line="580" w:lineRule="exact"/>
        <w:ind w:left="1" w:firstLine="640" w:firstLineChars="200"/>
        <w:rPr>
          <w:rFonts w:ascii="宋体"/>
          <w:sz w:val="32"/>
          <w:szCs w:val="32"/>
        </w:rPr>
      </w:pPr>
      <w:r>
        <w:rPr>
          <w:rFonts w:hint="eastAsia" w:ascii="宋体" w:hAnsi="宋体" w:cs="宋体"/>
          <w:sz w:val="32"/>
          <w:szCs w:val="32"/>
        </w:rPr>
        <w:t>本部门自行组织对其他扶贫支出项目开展了绩效评价，《扶贫支出项目</w:t>
      </w:r>
      <w:r>
        <w:rPr>
          <w:rFonts w:ascii="宋体" w:hAnsi="宋体" w:cs="宋体"/>
          <w:sz w:val="32"/>
          <w:szCs w:val="32"/>
        </w:rPr>
        <w:t>2018</w:t>
      </w:r>
      <w:r>
        <w:rPr>
          <w:rFonts w:hint="eastAsia" w:ascii="宋体" w:hAnsi="宋体" w:cs="宋体"/>
          <w:sz w:val="32"/>
          <w:szCs w:val="32"/>
        </w:rPr>
        <w:t>年绩效评价报告》见附件。</w:t>
      </w:r>
      <w:r>
        <w:rPr>
          <w:rFonts w:ascii="宋体" w:hAnsi="宋体" w:cs="宋体"/>
          <w:sz w:val="32"/>
          <w:szCs w:val="32"/>
        </w:rPr>
        <w:t xml:space="preserve"> </w:t>
      </w:r>
    </w:p>
    <w:p>
      <w:pPr>
        <w:spacing w:line="600" w:lineRule="exact"/>
        <w:ind w:firstLine="800" w:firstLineChars="250"/>
        <w:outlineLvl w:val="1"/>
        <w:rPr>
          <w:rStyle w:val="18"/>
          <w:rFonts w:ascii="黑体" w:hAnsi="黑体" w:eastAsia="黑体" w:cs="Times New Roman"/>
        </w:rPr>
      </w:pPr>
      <w:bookmarkStart w:id="48" w:name="_Toc15396612"/>
      <w:bookmarkStart w:id="49" w:name="_Toc15377221"/>
      <w:r>
        <w:rPr>
          <w:rFonts w:hint="eastAsia" w:ascii="黑体" w:hAnsi="黑体" w:eastAsia="黑体" w:cs="黑体"/>
          <w:color w:val="000000"/>
          <w:sz w:val="32"/>
          <w:szCs w:val="32"/>
        </w:rPr>
        <w:t>十</w:t>
      </w:r>
      <w:r>
        <w:rPr>
          <w:rStyle w:val="18"/>
          <w:rFonts w:hint="eastAsia" w:ascii="黑体" w:hAnsi="黑体" w:eastAsia="黑体" w:cs="黑体"/>
        </w:rPr>
        <w:t>一、</w:t>
      </w:r>
      <w:r>
        <w:rPr>
          <w:rStyle w:val="18"/>
          <w:rFonts w:hint="eastAsia" w:ascii="黑体" w:hAnsi="黑体" w:eastAsia="黑体" w:cs="黑体"/>
          <w:b w:val="0"/>
          <w:bCs w:val="0"/>
        </w:rPr>
        <w:t>其他重要事项的情况说明</w:t>
      </w:r>
      <w:bookmarkEnd w:id="48"/>
      <w:bookmarkEnd w:id="49"/>
    </w:p>
    <w:p>
      <w:pPr>
        <w:spacing w:line="600" w:lineRule="exact"/>
        <w:ind w:firstLine="640" w:firstLineChars="200"/>
        <w:outlineLvl w:val="2"/>
        <w:rPr>
          <w:rFonts w:ascii="黑体" w:hAnsi="仿宋" w:eastAsia="黑体"/>
          <w:color w:val="000000"/>
          <w:sz w:val="32"/>
          <w:szCs w:val="32"/>
        </w:rPr>
      </w:pPr>
      <w:bookmarkStart w:id="50" w:name="_Toc15377222"/>
      <w:r>
        <w:rPr>
          <w:rFonts w:hint="eastAsia" w:ascii="黑体" w:hAnsi="仿宋" w:eastAsia="黑体" w:cs="黑体"/>
          <w:color w:val="000000"/>
          <w:sz w:val="32"/>
          <w:szCs w:val="32"/>
        </w:rPr>
        <w:t>（一）机关运行经费支出情况</w:t>
      </w:r>
      <w:bookmarkEnd w:id="50"/>
    </w:p>
    <w:p>
      <w:pPr>
        <w:spacing w:line="600" w:lineRule="exact"/>
        <w:ind w:firstLine="640" w:firstLineChars="200"/>
        <w:rPr>
          <w:rFonts w:ascii="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年，养路段机关运行经费支出</w:t>
      </w:r>
      <w:r>
        <w:rPr>
          <w:rFonts w:ascii="宋体" w:hAnsi="宋体" w:cs="宋体"/>
          <w:color w:val="000000"/>
          <w:sz w:val="32"/>
          <w:szCs w:val="32"/>
        </w:rPr>
        <w:t>140.09</w:t>
      </w:r>
      <w:r>
        <w:rPr>
          <w:rFonts w:hint="eastAsia" w:ascii="宋体" w:hAnsi="宋体" w:cs="宋体"/>
          <w:color w:val="000000"/>
          <w:sz w:val="32"/>
          <w:szCs w:val="32"/>
        </w:rPr>
        <w:t>万元，比</w:t>
      </w:r>
      <w:r>
        <w:rPr>
          <w:rFonts w:ascii="宋体" w:hAnsi="宋体" w:cs="宋体"/>
          <w:color w:val="000000"/>
          <w:sz w:val="32"/>
          <w:szCs w:val="32"/>
        </w:rPr>
        <w:t>2017</w:t>
      </w:r>
      <w:r>
        <w:rPr>
          <w:rFonts w:hint="eastAsia" w:ascii="宋体" w:hAnsi="宋体" w:cs="宋体"/>
          <w:color w:val="000000"/>
          <w:sz w:val="32"/>
          <w:szCs w:val="32"/>
        </w:rPr>
        <w:t>年减少</w:t>
      </w:r>
      <w:r>
        <w:rPr>
          <w:rFonts w:ascii="宋体" w:hAnsi="宋体" w:cs="宋体"/>
          <w:color w:val="000000"/>
          <w:sz w:val="32"/>
          <w:szCs w:val="32"/>
        </w:rPr>
        <w:t>25.42</w:t>
      </w:r>
      <w:r>
        <w:rPr>
          <w:rFonts w:hint="eastAsia" w:ascii="宋体" w:hAnsi="宋体" w:cs="宋体"/>
          <w:color w:val="000000"/>
          <w:sz w:val="32"/>
          <w:szCs w:val="32"/>
        </w:rPr>
        <w:t>万元，下降</w:t>
      </w:r>
      <w:r>
        <w:rPr>
          <w:rFonts w:ascii="宋体" w:hAnsi="宋体" w:cs="宋体"/>
          <w:color w:val="000000"/>
          <w:sz w:val="32"/>
          <w:szCs w:val="32"/>
        </w:rPr>
        <w:t>15.36%</w:t>
      </w:r>
      <w:r>
        <w:rPr>
          <w:rFonts w:hint="eastAsia" w:ascii="宋体" w:hAnsi="宋体" w:cs="宋体"/>
          <w:color w:val="000000"/>
          <w:sz w:val="32"/>
          <w:szCs w:val="32"/>
        </w:rPr>
        <w:t>。主要原因是我单位加强管理控制了运行经费，人员退休减少了公用经费支出</w:t>
      </w:r>
    </w:p>
    <w:p>
      <w:pPr>
        <w:autoSpaceDE w:val="0"/>
        <w:autoSpaceDN w:val="0"/>
        <w:adjustRightInd w:val="0"/>
        <w:spacing w:line="600" w:lineRule="exact"/>
        <w:ind w:firstLine="640" w:firstLineChars="200"/>
        <w:jc w:val="left"/>
        <w:outlineLvl w:val="2"/>
        <w:rPr>
          <w:rFonts w:ascii="黑体" w:hAnsi="仿宋" w:eastAsia="黑体"/>
          <w:color w:val="000000"/>
          <w:sz w:val="32"/>
          <w:szCs w:val="32"/>
        </w:rPr>
      </w:pPr>
      <w:bookmarkStart w:id="51" w:name="_Toc15377223"/>
      <w:r>
        <w:rPr>
          <w:rFonts w:hint="eastAsia" w:ascii="黑体" w:hAnsi="仿宋" w:eastAsia="黑体" w:cs="黑体"/>
          <w:color w:val="000000"/>
          <w:sz w:val="32"/>
          <w:szCs w:val="32"/>
        </w:rPr>
        <w:t>（二）政府采购支出情况</w:t>
      </w:r>
      <w:bookmarkEnd w:id="51"/>
    </w:p>
    <w:p>
      <w:pPr>
        <w:spacing w:line="600" w:lineRule="exact"/>
        <w:ind w:firstLine="640" w:firstLineChars="200"/>
        <w:rPr>
          <w:rFonts w:ascii="宋体"/>
          <w:color w:val="000000"/>
          <w:sz w:val="32"/>
          <w:szCs w:val="32"/>
        </w:rPr>
      </w:pPr>
      <w:r>
        <w:rPr>
          <w:rFonts w:ascii="宋体" w:hAnsi="宋体" w:cs="宋体"/>
          <w:color w:val="000000"/>
          <w:sz w:val="32"/>
          <w:szCs w:val="32"/>
        </w:rPr>
        <w:t>2018</w:t>
      </w:r>
      <w:r>
        <w:rPr>
          <w:rFonts w:hint="eastAsia" w:ascii="宋体" w:hAnsi="宋体" w:cs="宋体"/>
          <w:color w:val="000000"/>
          <w:sz w:val="32"/>
          <w:szCs w:val="32"/>
        </w:rPr>
        <w:t>年，我单位政府采购支出总额</w:t>
      </w:r>
      <w:r>
        <w:rPr>
          <w:rFonts w:ascii="宋体" w:cs="宋体"/>
          <w:color w:val="000000"/>
          <w:sz w:val="32"/>
          <w:szCs w:val="32"/>
        </w:rPr>
        <w:t>0</w:t>
      </w:r>
      <w:r>
        <w:rPr>
          <w:rFonts w:hint="eastAsia" w:ascii="宋体" w:hAnsi="宋体" w:cs="宋体"/>
          <w:color w:val="000000"/>
          <w:sz w:val="32"/>
          <w:szCs w:val="32"/>
        </w:rPr>
        <w:t>万元，其中：政府采购货物支出</w:t>
      </w:r>
      <w:r>
        <w:rPr>
          <w:rFonts w:ascii="宋体" w:cs="宋体"/>
          <w:color w:val="000000"/>
          <w:sz w:val="32"/>
          <w:szCs w:val="32"/>
        </w:rPr>
        <w:t>0</w:t>
      </w:r>
      <w:r>
        <w:rPr>
          <w:rFonts w:hint="eastAsia" w:ascii="宋体" w:hAnsi="宋体" w:cs="宋体"/>
          <w:color w:val="000000"/>
          <w:sz w:val="32"/>
          <w:szCs w:val="32"/>
        </w:rPr>
        <w:t>万元、政府采购工程支出</w:t>
      </w:r>
      <w:r>
        <w:rPr>
          <w:rFonts w:ascii="宋体" w:cs="宋体"/>
          <w:color w:val="000000"/>
          <w:sz w:val="32"/>
          <w:szCs w:val="32"/>
        </w:rPr>
        <w:t>0</w:t>
      </w:r>
      <w:r>
        <w:rPr>
          <w:rFonts w:hint="eastAsia" w:ascii="宋体" w:hAnsi="宋体" w:cs="宋体"/>
          <w:color w:val="000000"/>
          <w:sz w:val="32"/>
          <w:szCs w:val="32"/>
        </w:rPr>
        <w:t>万元、政府采购服务支出</w:t>
      </w:r>
      <w:r>
        <w:rPr>
          <w:rFonts w:ascii="宋体" w:cs="宋体"/>
          <w:color w:val="000000"/>
          <w:sz w:val="32"/>
          <w:szCs w:val="32"/>
        </w:rPr>
        <w:t>0</w:t>
      </w:r>
      <w:r>
        <w:rPr>
          <w:rFonts w:hint="eastAsia" w:ascii="宋体" w:hAnsi="宋体" w:cs="宋体"/>
          <w:color w:val="000000"/>
          <w:sz w:val="32"/>
          <w:szCs w:val="32"/>
        </w:rPr>
        <w:t>万元。</w:t>
      </w:r>
      <w:r>
        <w:rPr>
          <w:rFonts w:ascii="宋体" w:hAnsi="宋体" w:cs="宋体"/>
          <w:color w:val="000000"/>
          <w:sz w:val="32"/>
          <w:szCs w:val="32"/>
        </w:rPr>
        <w:t xml:space="preserve"> </w:t>
      </w:r>
    </w:p>
    <w:p>
      <w:pPr>
        <w:autoSpaceDE w:val="0"/>
        <w:autoSpaceDN w:val="0"/>
        <w:adjustRightInd w:val="0"/>
        <w:spacing w:line="600" w:lineRule="exact"/>
        <w:ind w:firstLine="640" w:firstLineChars="200"/>
        <w:jc w:val="left"/>
        <w:outlineLvl w:val="2"/>
        <w:rPr>
          <w:rFonts w:ascii="黑体" w:hAnsi="仿宋" w:eastAsia="黑体"/>
          <w:color w:val="000000"/>
          <w:sz w:val="32"/>
          <w:szCs w:val="32"/>
        </w:rPr>
      </w:pPr>
      <w:bookmarkStart w:id="52" w:name="_Toc15377224"/>
      <w:r>
        <w:rPr>
          <w:rFonts w:hint="eastAsia" w:ascii="黑体" w:hAnsi="仿宋" w:eastAsia="黑体" w:cs="黑体"/>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宋体"/>
          <w:color w:val="000000"/>
          <w:sz w:val="32"/>
          <w:szCs w:val="32"/>
        </w:rPr>
      </w:pPr>
      <w:r>
        <w:rPr>
          <w:rFonts w:hint="eastAsia" w:ascii="宋体" w:hAnsi="宋体" w:cs="宋体"/>
          <w:color w:val="000000"/>
          <w:sz w:val="32"/>
          <w:szCs w:val="32"/>
        </w:rPr>
        <w:t>截至</w:t>
      </w:r>
      <w:r>
        <w:rPr>
          <w:rFonts w:ascii="宋体" w:hAnsi="宋体" w:cs="宋体"/>
          <w:color w:val="000000"/>
          <w:sz w:val="32"/>
          <w:szCs w:val="32"/>
        </w:rPr>
        <w:t>2018</w:t>
      </w:r>
      <w:r>
        <w:rPr>
          <w:rFonts w:hint="eastAsia" w:ascii="宋体" w:hAnsi="宋体" w:cs="宋体"/>
          <w:color w:val="000000"/>
          <w:sz w:val="32"/>
          <w:szCs w:val="32"/>
        </w:rPr>
        <w:t>年</w:t>
      </w:r>
      <w:r>
        <w:rPr>
          <w:rFonts w:ascii="宋体" w:hAnsi="宋体" w:cs="宋体"/>
          <w:color w:val="000000"/>
          <w:sz w:val="32"/>
          <w:szCs w:val="32"/>
        </w:rPr>
        <w:t>12</w:t>
      </w:r>
      <w:r>
        <w:rPr>
          <w:rFonts w:hint="eastAsia" w:ascii="宋体" w:hAnsi="宋体" w:cs="宋体"/>
          <w:color w:val="000000"/>
          <w:sz w:val="32"/>
          <w:szCs w:val="32"/>
        </w:rPr>
        <w:t>月</w:t>
      </w:r>
      <w:r>
        <w:rPr>
          <w:rFonts w:ascii="宋体" w:hAnsi="宋体" w:cs="宋体"/>
          <w:color w:val="000000"/>
          <w:sz w:val="32"/>
          <w:szCs w:val="32"/>
        </w:rPr>
        <w:t>31</w:t>
      </w:r>
      <w:r>
        <w:rPr>
          <w:rFonts w:hint="eastAsia" w:ascii="宋体" w:hAnsi="宋体" w:cs="宋体"/>
          <w:color w:val="000000"/>
          <w:sz w:val="32"/>
          <w:szCs w:val="32"/>
        </w:rPr>
        <w:t>日，我单位共有车辆</w:t>
      </w:r>
      <w:r>
        <w:rPr>
          <w:rFonts w:ascii="宋体" w:hAnsi="宋体" w:cs="宋体"/>
          <w:color w:val="000000"/>
          <w:sz w:val="32"/>
          <w:szCs w:val="32"/>
        </w:rPr>
        <w:t>7</w:t>
      </w:r>
      <w:r>
        <w:rPr>
          <w:rFonts w:hint="eastAsia" w:ascii="宋体" w:hAnsi="宋体" w:cs="宋体"/>
          <w:color w:val="000000"/>
          <w:sz w:val="32"/>
          <w:szCs w:val="32"/>
        </w:rPr>
        <w:t>辆，其中：特种专业技术用车</w:t>
      </w:r>
      <w:r>
        <w:rPr>
          <w:rFonts w:ascii="宋体" w:hAnsi="宋体" w:cs="宋体"/>
          <w:color w:val="000000"/>
          <w:sz w:val="32"/>
          <w:szCs w:val="32"/>
        </w:rPr>
        <w:t>4</w:t>
      </w:r>
      <w:r>
        <w:rPr>
          <w:rFonts w:hint="eastAsia" w:ascii="宋体" w:hAnsi="宋体" w:cs="宋体"/>
          <w:color w:val="000000"/>
          <w:sz w:val="32"/>
          <w:szCs w:val="32"/>
        </w:rPr>
        <w:t>辆、其他用车</w:t>
      </w:r>
      <w:r>
        <w:rPr>
          <w:rFonts w:ascii="宋体" w:hAnsi="宋体" w:cs="宋体"/>
          <w:color w:val="000000"/>
          <w:sz w:val="32"/>
          <w:szCs w:val="32"/>
        </w:rPr>
        <w:t>4</w:t>
      </w:r>
      <w:r>
        <w:rPr>
          <w:rFonts w:hint="eastAsia" w:ascii="宋体" w:hAnsi="宋体" w:cs="宋体"/>
          <w:color w:val="000000"/>
          <w:sz w:val="32"/>
          <w:szCs w:val="32"/>
        </w:rPr>
        <w:t>辆，其他用车主要是用于公路应急抢险保障，单价</w:t>
      </w:r>
      <w:r>
        <w:rPr>
          <w:rFonts w:ascii="宋体" w:hAnsi="宋体" w:cs="宋体"/>
          <w:color w:val="000000"/>
          <w:sz w:val="32"/>
          <w:szCs w:val="32"/>
        </w:rPr>
        <w:t>50</w:t>
      </w:r>
      <w:r>
        <w:rPr>
          <w:rFonts w:hint="eastAsia" w:ascii="宋体" w:hAnsi="宋体" w:cs="宋体"/>
          <w:color w:val="000000"/>
          <w:sz w:val="32"/>
          <w:szCs w:val="32"/>
        </w:rPr>
        <w:t>万元以上通用设备</w:t>
      </w:r>
      <w:r>
        <w:rPr>
          <w:rFonts w:ascii="宋体" w:cs="宋体"/>
          <w:color w:val="000000"/>
          <w:sz w:val="32"/>
          <w:szCs w:val="32"/>
        </w:rPr>
        <w:t>0</w:t>
      </w:r>
      <w:r>
        <w:rPr>
          <w:rFonts w:hint="eastAsia" w:ascii="宋体" w:hAnsi="宋体" w:cs="宋体"/>
          <w:color w:val="000000"/>
          <w:sz w:val="32"/>
          <w:szCs w:val="32"/>
        </w:rPr>
        <w:t>台（套），单价</w:t>
      </w:r>
      <w:r>
        <w:rPr>
          <w:rFonts w:ascii="宋体" w:hAnsi="宋体" w:cs="宋体"/>
          <w:color w:val="000000"/>
          <w:sz w:val="32"/>
          <w:szCs w:val="32"/>
        </w:rPr>
        <w:t>100</w:t>
      </w:r>
      <w:r>
        <w:rPr>
          <w:rFonts w:hint="eastAsia" w:ascii="宋体" w:hAnsi="宋体" w:cs="宋体"/>
          <w:color w:val="000000"/>
          <w:sz w:val="32"/>
          <w:szCs w:val="32"/>
        </w:rPr>
        <w:t>万元以上专用设备</w:t>
      </w:r>
      <w:r>
        <w:rPr>
          <w:rFonts w:ascii="宋体" w:cs="宋体"/>
          <w:color w:val="000000"/>
          <w:sz w:val="32"/>
          <w:szCs w:val="32"/>
        </w:rPr>
        <w:t>0</w:t>
      </w:r>
      <w:r>
        <w:rPr>
          <w:rFonts w:hint="eastAsia" w:ascii="宋体" w:hAnsi="宋体" w:cs="宋体"/>
          <w:color w:val="000000"/>
          <w:sz w:val="32"/>
          <w:szCs w:val="32"/>
        </w:rPr>
        <w:t>台（套）。</w:t>
      </w:r>
    </w:p>
    <w:p>
      <w:pPr>
        <w:spacing w:line="600" w:lineRule="atLeast"/>
        <w:ind w:firstLine="642" w:firstLineChars="200"/>
        <w:rPr>
          <w:rFonts w:ascii="仿宋_GB2312" w:eastAsia="仿宋_GB2312"/>
          <w:b/>
          <w:bCs/>
          <w:color w:val="000000"/>
          <w:sz w:val="32"/>
          <w:szCs w:val="32"/>
        </w:rPr>
      </w:pPr>
    </w:p>
    <w:p>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pPr>
        <w:numPr>
          <w:ilvl w:val="0"/>
          <w:numId w:val="6"/>
        </w:numPr>
        <w:spacing w:line="600" w:lineRule="exact"/>
        <w:ind w:firstLine="662" w:firstLineChars="150"/>
        <w:jc w:val="center"/>
        <w:outlineLvl w:val="0"/>
        <w:rPr>
          <w:rStyle w:val="17"/>
          <w:rFonts w:ascii="黑体" w:hAnsi="黑体" w:eastAsia="黑体"/>
          <w:b w:val="0"/>
          <w:bCs w:val="0"/>
        </w:rPr>
      </w:pPr>
      <w:bookmarkStart w:id="53" w:name="_Toc15377225"/>
      <w:bookmarkStart w:id="54" w:name="_Toc15396613"/>
      <w:r>
        <w:rPr>
          <w:rFonts w:hint="eastAsia" w:ascii="黑体" w:hAnsi="黑体" w:eastAsia="黑体" w:cs="黑体"/>
          <w:b/>
          <w:bCs/>
          <w:color w:val="000000"/>
          <w:sz w:val="44"/>
          <w:szCs w:val="44"/>
        </w:rPr>
        <w:t>名</w:t>
      </w:r>
      <w:r>
        <w:rPr>
          <w:rStyle w:val="17"/>
          <w:rFonts w:hint="eastAsia" w:ascii="黑体" w:hAnsi="黑体" w:eastAsia="黑体" w:cs="黑体"/>
          <w:b w:val="0"/>
          <w:bCs w:val="0"/>
        </w:rPr>
        <w:t>词解释</w:t>
      </w:r>
      <w:bookmarkEnd w:id="53"/>
      <w:bookmarkEnd w:id="54"/>
    </w:p>
    <w:p>
      <w:pPr>
        <w:spacing w:line="600" w:lineRule="exact"/>
        <w:jc w:val="left"/>
        <w:rPr>
          <w:rFonts w:ascii="宋体"/>
          <w:b/>
          <w:bCs/>
          <w:color w:val="000000"/>
          <w:sz w:val="44"/>
          <w:szCs w:val="44"/>
        </w:rPr>
      </w:pP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27"/>
        <w:spacing w:line="560" w:lineRule="exact"/>
        <w:ind w:firstLine="640" w:firstLineChars="200"/>
        <w:rPr>
          <w:rFonts w:ascii="仿宋_GB2312" w:hAnsi="仿宋_GB2312" w:eastAsia="仿宋_GB2312" w:cs="Times New Roman"/>
          <w:sz w:val="32"/>
          <w:szCs w:val="32"/>
        </w:rPr>
      </w:pPr>
      <w:r>
        <w:rPr>
          <w:rStyle w:val="15"/>
          <w:rFonts w:ascii="仿宋_GB2312" w:hAnsi="仿宋_GB2312" w:eastAsia="仿宋_GB2312" w:cs="仿宋_GB2312"/>
          <w:b w:val="0"/>
          <w:bCs w:val="0"/>
          <w:sz w:val="32"/>
          <w:szCs w:val="32"/>
        </w:rPr>
        <w:t>2</w:t>
      </w:r>
      <w:r>
        <w:rPr>
          <w:rStyle w:val="15"/>
          <w:rFonts w:hint="eastAsia" w:ascii="仿宋_GB2312" w:hAnsi="仿宋_GB2312" w:eastAsia="仿宋_GB2312" w:cs="仿宋_GB2312"/>
          <w:b w:val="0"/>
          <w:bCs w:val="0"/>
          <w:sz w:val="32"/>
          <w:szCs w:val="32"/>
        </w:rPr>
        <w:t>、社会保障和就业支出（类）行政事业单位离退休（款）未归口管理的行政单位离退休（项）反映未实行归口管理的行政单位（包括参公单位）开支的离退休支出</w:t>
      </w:r>
      <w:r>
        <w:rPr>
          <w:rFonts w:hint="eastAsia" w:ascii="仿宋_GB2312" w:hAnsi="仿宋_GB2312" w:eastAsia="仿宋_GB2312" w:cs="仿宋_GB2312"/>
          <w:sz w:val="32"/>
          <w:szCs w:val="32"/>
        </w:rPr>
        <w:t>。</w:t>
      </w:r>
    </w:p>
    <w:p>
      <w:pPr>
        <w:pStyle w:val="27"/>
        <w:spacing w:line="560" w:lineRule="exact"/>
        <w:ind w:firstLine="640" w:firstLineChars="200"/>
        <w:rPr>
          <w:rFonts w:ascii="仿宋_GB2312" w:hAnsi="仿宋_GB2312" w:eastAsia="仿宋_GB2312" w:cs="Times New Roman"/>
          <w:sz w:val="32"/>
          <w:szCs w:val="32"/>
        </w:rPr>
      </w:pPr>
      <w:r>
        <w:rPr>
          <w:rStyle w:val="15"/>
          <w:rFonts w:ascii="仿宋_GB2312" w:hAnsi="仿宋_GB2312" w:eastAsia="仿宋_GB2312" w:cs="仿宋_GB2312"/>
          <w:b w:val="0"/>
          <w:bCs w:val="0"/>
          <w:sz w:val="32"/>
          <w:szCs w:val="32"/>
        </w:rPr>
        <w:t>3</w:t>
      </w:r>
      <w:r>
        <w:rPr>
          <w:rStyle w:val="15"/>
          <w:rFonts w:hint="eastAsia" w:ascii="仿宋_GB2312" w:hAnsi="仿宋_GB2312" w:eastAsia="仿宋_GB2312" w:cs="仿宋_GB2312"/>
          <w:b w:val="0"/>
          <w:bCs w:val="0"/>
          <w:sz w:val="32"/>
          <w:szCs w:val="32"/>
        </w:rPr>
        <w:t>、社会保障和就业支出（类）行政事业单位离退休（款）</w:t>
      </w:r>
      <w:r>
        <w:rPr>
          <w:rStyle w:val="15"/>
          <w:rFonts w:ascii="仿宋_GB2312" w:hAnsi="仿宋_GB2312" w:eastAsia="仿宋_GB2312" w:cs="仿宋_GB2312"/>
          <w:b w:val="0"/>
          <w:bCs w:val="0"/>
          <w:sz w:val="32"/>
          <w:szCs w:val="32"/>
        </w:rPr>
        <w:t xml:space="preserve">  </w:t>
      </w:r>
      <w:r>
        <w:rPr>
          <w:rStyle w:val="15"/>
          <w:rFonts w:hint="eastAsia" w:ascii="仿宋_GB2312" w:hAnsi="仿宋_GB2312" w:eastAsia="仿宋_GB2312" w:cs="仿宋_GB2312"/>
          <w:b w:val="0"/>
          <w:bCs w:val="0"/>
          <w:sz w:val="32"/>
          <w:szCs w:val="32"/>
        </w:rPr>
        <w:t>机关事业单位基本养老保险缴费支出（项）反映机关事业单位实施养老保险制度由单位缴纳的基本养老保险支出</w:t>
      </w:r>
      <w:r>
        <w:rPr>
          <w:rFonts w:hint="eastAsia" w:ascii="仿宋_GB2312" w:hAnsi="仿宋_GB2312" w:eastAsia="仿宋_GB2312" w:cs="仿宋_GB2312"/>
          <w:sz w:val="32"/>
          <w:szCs w:val="32"/>
        </w:rPr>
        <w:t>。</w:t>
      </w:r>
    </w:p>
    <w:p>
      <w:pPr>
        <w:pStyle w:val="27"/>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Style w:val="15"/>
          <w:rFonts w:hint="eastAsia" w:ascii="仿宋_GB2312" w:hAnsi="仿宋_GB2312" w:eastAsia="仿宋_GB2312" w:cs="仿宋_GB2312"/>
          <w:b w:val="0"/>
          <w:bCs w:val="0"/>
          <w:sz w:val="32"/>
          <w:szCs w:val="32"/>
        </w:rPr>
        <w:t>医疗卫生与计划生育支出（类）医疗保障（款）事业单位医疗（项）反映财政部门集中安排的事业单位基本医疗保险缴费经费</w:t>
      </w:r>
      <w:r>
        <w:rPr>
          <w:rFonts w:hint="eastAsia" w:ascii="仿宋_GB2312" w:hAnsi="仿宋_GB2312" w:eastAsia="仿宋_GB2312" w:cs="仿宋_GB2312"/>
          <w:sz w:val="32"/>
          <w:szCs w:val="32"/>
        </w:rPr>
        <w:t>。</w:t>
      </w:r>
    </w:p>
    <w:p>
      <w:pPr>
        <w:pStyle w:val="27"/>
        <w:spacing w:line="560" w:lineRule="exact"/>
        <w:ind w:firstLine="640" w:firstLineChars="200"/>
        <w:rPr>
          <w:rStyle w:val="15"/>
          <w:rFonts w:ascii="仿宋_GB2312" w:hAnsi="仿宋_GB2312" w:eastAsia="仿宋_GB2312"/>
          <w:b w:val="0"/>
          <w:bCs w:val="0"/>
          <w:sz w:val="32"/>
          <w:szCs w:val="32"/>
        </w:rPr>
      </w:pPr>
      <w:r>
        <w:rPr>
          <w:rStyle w:val="15"/>
          <w:rFonts w:ascii="仿宋_GB2312" w:hAnsi="仿宋_GB2312" w:eastAsia="仿宋_GB2312" w:cs="仿宋_GB2312"/>
          <w:b w:val="0"/>
          <w:bCs w:val="0"/>
          <w:sz w:val="32"/>
          <w:szCs w:val="32"/>
        </w:rPr>
        <w:t>5</w:t>
      </w:r>
      <w:r>
        <w:rPr>
          <w:rStyle w:val="15"/>
          <w:rFonts w:hint="eastAsia" w:ascii="仿宋_GB2312" w:hAnsi="仿宋_GB2312" w:eastAsia="仿宋_GB2312" w:cs="仿宋_GB2312"/>
          <w:b w:val="0"/>
          <w:bCs w:val="0"/>
          <w:sz w:val="32"/>
          <w:szCs w:val="32"/>
        </w:rPr>
        <w:t>、社会保障和就业支出（类）抚恤（款）死亡抚恤（项）反映按规定用于烈士和牺牲、病故人员家属的一次性和定期抚恤金以及丧葬补助费。</w:t>
      </w:r>
    </w:p>
    <w:p>
      <w:pPr>
        <w:pStyle w:val="27"/>
        <w:spacing w:line="560" w:lineRule="exact"/>
        <w:ind w:firstLine="640" w:firstLineChars="200"/>
        <w:rPr>
          <w:rStyle w:val="15"/>
          <w:rFonts w:ascii="仿宋_GB2312" w:hAnsi="仿宋_GB2312" w:eastAsia="仿宋_GB2312"/>
          <w:b w:val="0"/>
          <w:bCs w:val="0"/>
          <w:sz w:val="32"/>
          <w:szCs w:val="32"/>
        </w:rPr>
      </w:pPr>
      <w:r>
        <w:rPr>
          <w:rStyle w:val="15"/>
          <w:rFonts w:ascii="仿宋_GB2312" w:hAnsi="仿宋_GB2312" w:eastAsia="仿宋_GB2312" w:cs="仿宋_GB2312"/>
          <w:b w:val="0"/>
          <w:bCs w:val="0"/>
          <w:sz w:val="32"/>
          <w:szCs w:val="32"/>
        </w:rPr>
        <w:t>6</w:t>
      </w:r>
      <w:r>
        <w:rPr>
          <w:rStyle w:val="15"/>
          <w:rFonts w:hint="eastAsia" w:ascii="仿宋_GB2312" w:hAnsi="仿宋_GB2312" w:eastAsia="仿宋_GB2312" w:cs="仿宋_GB2312"/>
          <w:b w:val="0"/>
          <w:bCs w:val="0"/>
          <w:sz w:val="32"/>
          <w:szCs w:val="32"/>
        </w:rPr>
        <w:t>、社会保障和就业支出（类）抚恤（款）伤残抚恤（项）反映按规定用于伤残人员的抚恤金和按规定开支的各种伤残补助费。</w:t>
      </w:r>
    </w:p>
    <w:p>
      <w:pPr>
        <w:pStyle w:val="27"/>
        <w:spacing w:line="560" w:lineRule="exact"/>
        <w:ind w:firstLine="640" w:firstLineChars="200"/>
        <w:rPr>
          <w:rStyle w:val="15"/>
          <w:rFonts w:ascii="仿宋_GB2312" w:hAnsi="仿宋_GB2312" w:eastAsia="仿宋_GB2312"/>
          <w:b w:val="0"/>
          <w:bCs w:val="0"/>
          <w:sz w:val="32"/>
          <w:szCs w:val="32"/>
        </w:rPr>
      </w:pPr>
      <w:r>
        <w:rPr>
          <w:rStyle w:val="15"/>
          <w:rFonts w:ascii="仿宋_GB2312" w:hAnsi="仿宋_GB2312" w:eastAsia="仿宋_GB2312" w:cs="仿宋_GB2312"/>
          <w:b w:val="0"/>
          <w:bCs w:val="0"/>
          <w:sz w:val="32"/>
          <w:szCs w:val="32"/>
        </w:rPr>
        <w:t>7</w:t>
      </w:r>
      <w:r>
        <w:rPr>
          <w:rStyle w:val="15"/>
          <w:rFonts w:hint="eastAsia" w:ascii="仿宋_GB2312" w:hAnsi="仿宋_GB2312" w:eastAsia="仿宋_GB2312" w:cs="仿宋_GB2312"/>
          <w:b w:val="0"/>
          <w:bCs w:val="0"/>
          <w:sz w:val="32"/>
          <w:szCs w:val="32"/>
        </w:rPr>
        <w:t>、农林水支出（类）扶贫（款）其他扶贫支出（项）反映用于农村扶贫开发等方面的支出。</w:t>
      </w:r>
    </w:p>
    <w:p>
      <w:pPr>
        <w:pStyle w:val="27"/>
        <w:spacing w:line="560" w:lineRule="exact"/>
        <w:ind w:firstLine="640" w:firstLineChars="200"/>
        <w:rPr>
          <w:rStyle w:val="15"/>
          <w:rFonts w:ascii="仿宋_GB2312" w:hAnsi="仿宋_GB2312" w:eastAsia="仿宋_GB2312"/>
          <w:b w:val="0"/>
          <w:bCs w:val="0"/>
          <w:sz w:val="32"/>
          <w:szCs w:val="32"/>
        </w:rPr>
      </w:pPr>
      <w:r>
        <w:rPr>
          <w:rStyle w:val="15"/>
          <w:rFonts w:ascii="仿宋_GB2312" w:hAnsi="仿宋_GB2312" w:eastAsia="仿宋_GB2312" w:cs="仿宋_GB2312"/>
          <w:b w:val="0"/>
          <w:bCs w:val="0"/>
          <w:sz w:val="32"/>
          <w:szCs w:val="32"/>
        </w:rPr>
        <w:t>8</w:t>
      </w:r>
      <w:r>
        <w:rPr>
          <w:rStyle w:val="15"/>
          <w:rFonts w:hint="eastAsia" w:ascii="仿宋_GB2312" w:hAnsi="仿宋_GB2312" w:eastAsia="仿宋_GB2312" w:cs="仿宋_GB2312"/>
          <w:b w:val="0"/>
          <w:bCs w:val="0"/>
          <w:sz w:val="32"/>
          <w:szCs w:val="32"/>
        </w:rPr>
        <w:t>、交通运输支出（类）公路水路运输（款）行政运行（项）反映行政单位（包括实行公务员管理的事业单位）基本支出。</w:t>
      </w:r>
    </w:p>
    <w:p>
      <w:pPr>
        <w:pStyle w:val="27"/>
        <w:spacing w:line="560" w:lineRule="exact"/>
        <w:ind w:firstLine="640" w:firstLineChars="200"/>
        <w:rPr>
          <w:rFonts w:ascii="仿宋_GB2312" w:hAnsi="仿宋_GB2312" w:eastAsia="仿宋_GB2312" w:cs="Times New Roman"/>
          <w:sz w:val="32"/>
          <w:szCs w:val="32"/>
        </w:rPr>
      </w:pPr>
      <w:r>
        <w:rPr>
          <w:rStyle w:val="15"/>
          <w:rFonts w:ascii="仿宋_GB2312" w:hAnsi="仿宋_GB2312" w:eastAsia="仿宋_GB2312" w:cs="仿宋_GB2312"/>
          <w:b w:val="0"/>
          <w:bCs w:val="0"/>
          <w:sz w:val="32"/>
          <w:szCs w:val="32"/>
        </w:rPr>
        <w:t>9</w:t>
      </w:r>
      <w:r>
        <w:rPr>
          <w:rStyle w:val="15"/>
          <w:rFonts w:hint="eastAsia" w:ascii="仿宋_GB2312" w:hAnsi="仿宋_GB2312" w:eastAsia="仿宋_GB2312" w:cs="仿宋_GB2312"/>
          <w:b w:val="0"/>
          <w:bCs w:val="0"/>
          <w:sz w:val="32"/>
          <w:szCs w:val="32"/>
        </w:rPr>
        <w:t>、住房保障支出（类）住房改革支出（款）住房公积金（项）反映行政事业单位按人社部、财政部规定的基本工资与津补贴比例为职工缴纳的住房公积金</w:t>
      </w:r>
      <w:r>
        <w:rPr>
          <w:rFonts w:hint="eastAsia"/>
        </w:rPr>
        <w:t>。</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10.</w:t>
      </w:r>
      <w:r>
        <w:rPr>
          <w:rFonts w:hint="eastAsia" w:ascii="仿宋_GB2312" w:eastAsia="仿宋_GB2312" w:cs="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11.</w:t>
      </w:r>
      <w:r>
        <w:rPr>
          <w:rFonts w:hint="eastAsia" w:ascii="仿宋_GB2312" w:eastAsia="仿宋_GB2312" w:cs="仿宋_GB2312"/>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12.</w:t>
      </w:r>
      <w:r>
        <w:rPr>
          <w:rFonts w:hint="eastAsia" w:ascii="仿宋_GB2312" w:eastAsia="仿宋_GB2312" w:cs="仿宋_GB2312"/>
          <w:color w:val="000000"/>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13.</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14.</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883" w:firstLineChars="200"/>
        <w:rPr>
          <w:rStyle w:val="17"/>
          <w:rFonts w:ascii="仿宋_GB2312" w:hAnsi="Calibri" w:eastAsia="仿宋_GB2312"/>
          <w:b w:val="0"/>
          <w:bCs w:val="0"/>
          <w:kern w:val="0"/>
          <w:sz w:val="32"/>
          <w:szCs w:val="32"/>
        </w:rPr>
      </w:pPr>
      <w:bookmarkStart w:id="55" w:name="_Toc15377226"/>
      <w:r>
        <w:rPr>
          <w:rFonts w:ascii="宋体"/>
          <w:b/>
          <w:bCs/>
          <w:sz w:val="44"/>
          <w:szCs w:val="44"/>
        </w:rPr>
        <w:br w:type="page"/>
      </w:r>
      <w:bookmarkStart w:id="56" w:name="_Toc15396614"/>
      <w:r>
        <w:rPr>
          <w:rFonts w:ascii="宋体"/>
          <w:b/>
          <w:bCs/>
          <w:sz w:val="44"/>
          <w:szCs w:val="44"/>
        </w:rPr>
        <w:t xml:space="preserve">       </w:t>
      </w:r>
      <w:r>
        <w:rPr>
          <w:rFonts w:hint="eastAsia" w:ascii="黑体" w:hAnsi="黑体" w:eastAsia="黑体" w:cs="黑体"/>
          <w:sz w:val="44"/>
          <w:szCs w:val="44"/>
        </w:rPr>
        <w:t>第</w:t>
      </w:r>
      <w:r>
        <w:rPr>
          <w:rStyle w:val="17"/>
          <w:rFonts w:hint="eastAsia" w:ascii="黑体" w:hAnsi="黑体" w:eastAsia="黑体" w:cs="黑体"/>
          <w:b w:val="0"/>
          <w:bCs w:val="0"/>
        </w:rPr>
        <w:t>四部分</w:t>
      </w:r>
      <w:r>
        <w:rPr>
          <w:rStyle w:val="17"/>
          <w:rFonts w:ascii="黑体" w:hAnsi="黑体" w:eastAsia="黑体" w:cs="黑体"/>
          <w:b w:val="0"/>
          <w:bCs w:val="0"/>
        </w:rPr>
        <w:t xml:space="preserve"> </w:t>
      </w:r>
      <w:r>
        <w:rPr>
          <w:rStyle w:val="17"/>
          <w:rFonts w:hint="eastAsia" w:ascii="黑体" w:hAnsi="黑体" w:eastAsia="黑体" w:cs="黑体"/>
          <w:b w:val="0"/>
          <w:bCs w:val="0"/>
        </w:rPr>
        <w:t>附件</w:t>
      </w:r>
      <w:bookmarkEnd w:id="56"/>
    </w:p>
    <w:p>
      <w:pPr>
        <w:spacing w:line="600" w:lineRule="exact"/>
        <w:jc w:val="center"/>
        <w:outlineLvl w:val="0"/>
        <w:rPr>
          <w:rStyle w:val="17"/>
        </w:rPr>
      </w:pPr>
    </w:p>
    <w:p>
      <w:pPr>
        <w:pStyle w:val="3"/>
        <w:rPr>
          <w:rStyle w:val="17"/>
          <w:rFonts w:ascii="仿宋" w:hAnsi="仿宋" w:eastAsia="仿宋" w:cs="仿宋"/>
          <w:b w:val="0"/>
          <w:bCs w:val="0"/>
          <w:sz w:val="32"/>
          <w:szCs w:val="32"/>
        </w:rPr>
      </w:pPr>
      <w:bookmarkStart w:id="57" w:name="_Toc15396615"/>
      <w:r>
        <w:rPr>
          <w:rStyle w:val="17"/>
          <w:rFonts w:hint="eastAsia" w:ascii="仿宋" w:hAnsi="仿宋" w:eastAsia="仿宋" w:cs="仿宋"/>
          <w:b w:val="0"/>
          <w:bCs w:val="0"/>
          <w:sz w:val="32"/>
          <w:szCs w:val="32"/>
        </w:rPr>
        <w:t>附件</w:t>
      </w:r>
      <w:r>
        <w:rPr>
          <w:rStyle w:val="17"/>
          <w:rFonts w:ascii="仿宋" w:hAnsi="仿宋" w:eastAsia="仿宋" w:cs="仿宋"/>
          <w:b w:val="0"/>
          <w:bCs w:val="0"/>
          <w:sz w:val="32"/>
          <w:szCs w:val="32"/>
        </w:rPr>
        <w:t>1</w:t>
      </w:r>
      <w:bookmarkEnd w:id="57"/>
    </w:p>
    <w:p>
      <w:pPr>
        <w:spacing w:line="600" w:lineRule="exact"/>
        <w:jc w:val="center"/>
        <w:outlineLvl w:val="0"/>
        <w:rPr>
          <w:rFonts w:ascii="黑体" w:hAnsi="黑体" w:eastAsia="黑体"/>
          <w:sz w:val="36"/>
          <w:szCs w:val="36"/>
        </w:rPr>
      </w:pPr>
      <w:bookmarkStart w:id="58" w:name="_Toc15396616"/>
      <w:r>
        <w:rPr>
          <w:rFonts w:hint="eastAsia" w:ascii="黑体" w:hAnsi="黑体" w:eastAsia="黑体" w:cs="黑体"/>
          <w:sz w:val="36"/>
          <w:szCs w:val="36"/>
        </w:rPr>
        <w:t>养路段</w:t>
      </w:r>
      <w:r>
        <w:rPr>
          <w:rFonts w:ascii="黑体" w:hAnsi="黑体" w:eastAsia="黑体" w:cs="黑体"/>
          <w:sz w:val="36"/>
          <w:szCs w:val="36"/>
        </w:rPr>
        <w:t>2018</w:t>
      </w:r>
      <w:r>
        <w:rPr>
          <w:rFonts w:hint="eastAsia" w:ascii="黑体" w:hAnsi="黑体" w:eastAsia="黑体" w:cs="黑体"/>
          <w:sz w:val="36"/>
          <w:szCs w:val="36"/>
        </w:rPr>
        <w:t>年部门整体支出绩效评价报告</w:t>
      </w:r>
      <w:bookmarkEnd w:id="58"/>
    </w:p>
    <w:p>
      <w:pPr>
        <w:spacing w:line="58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宋体"/>
          <w:sz w:val="32"/>
          <w:szCs w:val="32"/>
        </w:rPr>
      </w:pPr>
      <w:r>
        <w:rPr>
          <w:rFonts w:hint="eastAsia" w:cs="仿宋" w:asciiTheme="majorEastAsia" w:hAnsiTheme="majorEastAsia" w:eastAsiaTheme="majorEastAsia"/>
          <w:sz w:val="32"/>
          <w:szCs w:val="32"/>
        </w:rPr>
        <w:t>（一）机构组成。</w:t>
      </w:r>
      <w:r>
        <w:rPr>
          <w:rFonts w:hint="eastAsia" w:ascii="宋体" w:hAnsi="宋体" w:cs="宋体"/>
          <w:kern w:val="28"/>
          <w:sz w:val="32"/>
          <w:szCs w:val="32"/>
        </w:rPr>
        <w:t>广元市利州区公路养护段属财政全额拨款事业单位，下设七股二室十一个道班，本年机构无增减变动。</w:t>
      </w:r>
    </w:p>
    <w:p>
      <w:pPr>
        <w:spacing w:line="360" w:lineRule="auto"/>
        <w:ind w:left="141" w:leftChars="67" w:firstLine="480" w:firstLineChars="150"/>
        <w:rPr>
          <w:rFonts w:ascii="宋体"/>
          <w:kern w:val="28"/>
          <w:sz w:val="32"/>
          <w:szCs w:val="32"/>
        </w:rPr>
      </w:pPr>
      <w:r>
        <w:rPr>
          <w:rFonts w:hint="eastAsia" w:cs="仿宋" w:asciiTheme="majorEastAsia" w:hAnsiTheme="majorEastAsia" w:eastAsiaTheme="majorEastAsia"/>
          <w:sz w:val="32"/>
          <w:szCs w:val="32"/>
        </w:rPr>
        <w:t>（二）机构职能。</w:t>
      </w:r>
      <w:r>
        <w:rPr>
          <w:rFonts w:hint="eastAsia" w:ascii="宋体" w:hAnsi="宋体" w:cs="宋体"/>
          <w:kern w:val="28"/>
          <w:sz w:val="32"/>
          <w:szCs w:val="32"/>
        </w:rPr>
        <w:t>管养全区</w:t>
      </w:r>
      <w:r>
        <w:rPr>
          <w:rFonts w:ascii="宋体" w:hAnsi="宋体" w:cs="宋体"/>
          <w:kern w:val="28"/>
          <w:sz w:val="32"/>
          <w:szCs w:val="32"/>
        </w:rPr>
        <w:t>126.839</w:t>
      </w:r>
      <w:r>
        <w:rPr>
          <w:rFonts w:hint="eastAsia" w:ascii="宋体" w:hAnsi="宋体" w:cs="宋体"/>
          <w:kern w:val="28"/>
          <w:sz w:val="32"/>
          <w:szCs w:val="32"/>
        </w:rPr>
        <w:t>公里省道、</w:t>
      </w:r>
      <w:r>
        <w:rPr>
          <w:rFonts w:ascii="宋体" w:hAnsi="宋体" w:cs="宋体"/>
          <w:kern w:val="28"/>
          <w:sz w:val="32"/>
          <w:szCs w:val="32"/>
        </w:rPr>
        <w:t>31.471</w:t>
      </w:r>
      <w:r>
        <w:rPr>
          <w:rFonts w:hint="eastAsia" w:ascii="宋体" w:hAnsi="宋体" w:cs="宋体"/>
          <w:kern w:val="28"/>
          <w:sz w:val="32"/>
          <w:szCs w:val="32"/>
        </w:rPr>
        <w:t>公里县道，按照公路工程的小修、中修、大修和改建工程作业内容，努力完成上级主管部门下达的各项目标任务；积极采用现代化管理手段和先进养护技术，大力推广和应用新技术、新材料、新工艺、新设备，不断提高公路养护管理技术水平；负责编制公路建设、养护计划，组织实施并负责检查和奖惩，采取措施提高路况，经常保持公路完好畅通、整洁、美观；组织公路现代化养护和管理技术的开发，负责交通情况的调查和路况登记，培训公路专业人员，交流经验，提高管理水平。</w:t>
      </w:r>
    </w:p>
    <w:p>
      <w:pPr>
        <w:spacing w:line="360" w:lineRule="auto"/>
        <w:ind w:firstLine="640" w:firstLineChars="200"/>
        <w:rPr>
          <w:rFonts w:ascii="宋体"/>
          <w:kern w:val="28"/>
          <w:sz w:val="32"/>
          <w:szCs w:val="32"/>
        </w:rPr>
      </w:pPr>
      <w:r>
        <w:rPr>
          <w:rFonts w:hint="eastAsia" w:cs="仿宋" w:asciiTheme="majorEastAsia" w:hAnsiTheme="majorEastAsia" w:eastAsiaTheme="majorEastAsia"/>
          <w:sz w:val="32"/>
          <w:szCs w:val="32"/>
        </w:rPr>
        <w:t>（三）人员概况</w:t>
      </w:r>
      <w:r>
        <w:rPr>
          <w:rFonts w:hint="eastAsia" w:cs="宋体" w:asciiTheme="majorEastAsia" w:hAnsiTheme="majorEastAsia" w:eastAsiaTheme="majorEastAsia"/>
          <w:sz w:val="32"/>
          <w:szCs w:val="32"/>
        </w:rPr>
        <w:t>。</w:t>
      </w:r>
      <w:r>
        <w:rPr>
          <w:rFonts w:ascii="宋体" w:hAnsi="宋体" w:cs="宋体"/>
          <w:kern w:val="28"/>
          <w:sz w:val="32"/>
          <w:szCs w:val="32"/>
        </w:rPr>
        <w:t>2018</w:t>
      </w:r>
      <w:r>
        <w:rPr>
          <w:rFonts w:hint="eastAsia" w:ascii="宋体" w:hAnsi="宋体" w:cs="宋体"/>
          <w:kern w:val="28"/>
          <w:sz w:val="32"/>
          <w:szCs w:val="32"/>
        </w:rPr>
        <w:t>年核定事业人员编制</w:t>
      </w:r>
      <w:r>
        <w:rPr>
          <w:rFonts w:ascii="宋体" w:hAnsi="宋体" w:cs="宋体"/>
          <w:kern w:val="28"/>
          <w:sz w:val="32"/>
          <w:szCs w:val="32"/>
        </w:rPr>
        <w:t>163</w:t>
      </w:r>
      <w:r>
        <w:rPr>
          <w:rFonts w:hint="eastAsia" w:ascii="宋体" w:hAnsi="宋体" w:cs="宋体"/>
          <w:kern w:val="28"/>
          <w:sz w:val="32"/>
          <w:szCs w:val="32"/>
        </w:rPr>
        <w:t>人。年初实有在职人员</w:t>
      </w:r>
      <w:r>
        <w:rPr>
          <w:rFonts w:ascii="宋体" w:hAnsi="宋体" w:cs="宋体"/>
          <w:kern w:val="28"/>
          <w:sz w:val="32"/>
          <w:szCs w:val="32"/>
        </w:rPr>
        <w:t>146</w:t>
      </w:r>
      <w:r>
        <w:rPr>
          <w:rFonts w:hint="eastAsia" w:ascii="宋体" w:hAnsi="宋体" w:cs="宋体"/>
          <w:kern w:val="28"/>
          <w:sz w:val="32"/>
          <w:szCs w:val="32"/>
        </w:rPr>
        <w:t>人、退休人员</w:t>
      </w:r>
      <w:r>
        <w:rPr>
          <w:rFonts w:ascii="宋体" w:hAnsi="宋体" w:cs="宋体"/>
          <w:kern w:val="28"/>
          <w:sz w:val="32"/>
          <w:szCs w:val="32"/>
        </w:rPr>
        <w:t>254</w:t>
      </w:r>
      <w:r>
        <w:rPr>
          <w:rFonts w:hint="eastAsia" w:ascii="宋体" w:hAnsi="宋体" w:cs="宋体"/>
          <w:kern w:val="28"/>
          <w:sz w:val="32"/>
          <w:szCs w:val="32"/>
        </w:rPr>
        <w:t>人、遗属</w:t>
      </w:r>
      <w:r>
        <w:rPr>
          <w:rFonts w:ascii="宋体" w:hAnsi="宋体" w:cs="宋体"/>
          <w:kern w:val="28"/>
          <w:sz w:val="32"/>
          <w:szCs w:val="32"/>
        </w:rPr>
        <w:t>81</w:t>
      </w:r>
      <w:r>
        <w:rPr>
          <w:rFonts w:hint="eastAsia" w:ascii="宋体" w:hAnsi="宋体" w:cs="宋体"/>
          <w:kern w:val="28"/>
          <w:sz w:val="32"/>
          <w:szCs w:val="32"/>
        </w:rPr>
        <w:t>人；</w:t>
      </w:r>
      <w:r>
        <w:rPr>
          <w:rFonts w:ascii="宋体" w:hAnsi="宋体" w:cs="宋体"/>
          <w:kern w:val="28"/>
          <w:sz w:val="32"/>
          <w:szCs w:val="32"/>
        </w:rPr>
        <w:t>2018</w:t>
      </w:r>
      <w:r>
        <w:rPr>
          <w:rFonts w:hint="eastAsia" w:ascii="宋体" w:hAnsi="宋体" w:cs="宋体"/>
          <w:kern w:val="28"/>
          <w:sz w:val="32"/>
          <w:szCs w:val="32"/>
        </w:rPr>
        <w:t>年在职调出</w:t>
      </w:r>
      <w:r>
        <w:rPr>
          <w:rFonts w:ascii="宋体" w:hAnsi="宋体" w:cs="宋体"/>
          <w:kern w:val="28"/>
          <w:sz w:val="32"/>
          <w:szCs w:val="32"/>
        </w:rPr>
        <w:t>3</w:t>
      </w:r>
      <w:r>
        <w:rPr>
          <w:rFonts w:hint="eastAsia" w:ascii="宋体" w:hAnsi="宋体" w:cs="宋体"/>
          <w:kern w:val="28"/>
          <w:sz w:val="32"/>
          <w:szCs w:val="32"/>
        </w:rPr>
        <w:t>人、调入</w:t>
      </w:r>
      <w:r>
        <w:rPr>
          <w:rFonts w:ascii="宋体" w:hAnsi="宋体" w:cs="宋体"/>
          <w:kern w:val="28"/>
          <w:sz w:val="32"/>
          <w:szCs w:val="32"/>
        </w:rPr>
        <w:t>1</w:t>
      </w:r>
      <w:r>
        <w:rPr>
          <w:rFonts w:hint="eastAsia" w:ascii="宋体" w:hAnsi="宋体" w:cs="宋体"/>
          <w:kern w:val="28"/>
          <w:sz w:val="32"/>
          <w:szCs w:val="32"/>
        </w:rPr>
        <w:t>人、死亡</w:t>
      </w:r>
      <w:r>
        <w:rPr>
          <w:rFonts w:ascii="宋体" w:hAnsi="宋体" w:cs="宋体"/>
          <w:kern w:val="28"/>
          <w:sz w:val="32"/>
          <w:szCs w:val="32"/>
        </w:rPr>
        <w:t>1</w:t>
      </w:r>
      <w:r>
        <w:rPr>
          <w:rFonts w:hint="eastAsia" w:ascii="宋体" w:hAnsi="宋体" w:cs="宋体"/>
          <w:kern w:val="28"/>
          <w:sz w:val="32"/>
          <w:szCs w:val="32"/>
        </w:rPr>
        <w:t>人、退休</w:t>
      </w:r>
      <w:r>
        <w:rPr>
          <w:rFonts w:ascii="宋体" w:hAnsi="宋体" w:cs="宋体"/>
          <w:kern w:val="28"/>
          <w:sz w:val="32"/>
          <w:szCs w:val="32"/>
        </w:rPr>
        <w:t>15</w:t>
      </w:r>
      <w:r>
        <w:rPr>
          <w:rFonts w:hint="eastAsia" w:ascii="宋体" w:hAnsi="宋体" w:cs="宋体"/>
          <w:kern w:val="28"/>
          <w:sz w:val="32"/>
          <w:szCs w:val="32"/>
        </w:rPr>
        <w:t>人，死亡退休职工</w:t>
      </w:r>
      <w:r>
        <w:rPr>
          <w:rFonts w:ascii="宋体" w:hAnsi="宋体" w:cs="宋体"/>
          <w:kern w:val="28"/>
          <w:sz w:val="32"/>
          <w:szCs w:val="32"/>
        </w:rPr>
        <w:t>4</w:t>
      </w:r>
      <w:r>
        <w:rPr>
          <w:rFonts w:hint="eastAsia" w:ascii="宋体" w:hAnsi="宋体" w:cs="宋体"/>
          <w:kern w:val="28"/>
          <w:sz w:val="32"/>
          <w:szCs w:val="32"/>
        </w:rPr>
        <w:t>人，新增遗属</w:t>
      </w:r>
      <w:r>
        <w:rPr>
          <w:rFonts w:ascii="宋体" w:hAnsi="宋体" w:cs="宋体"/>
          <w:kern w:val="28"/>
          <w:sz w:val="32"/>
          <w:szCs w:val="32"/>
        </w:rPr>
        <w:t>1</w:t>
      </w:r>
      <w:r>
        <w:rPr>
          <w:rFonts w:hint="eastAsia" w:ascii="宋体" w:hAnsi="宋体" w:cs="宋体"/>
          <w:kern w:val="28"/>
          <w:sz w:val="32"/>
          <w:szCs w:val="32"/>
        </w:rPr>
        <w:t>人、死亡遗属</w:t>
      </w:r>
      <w:r>
        <w:rPr>
          <w:rFonts w:ascii="宋体" w:hAnsi="宋体" w:cs="宋体"/>
          <w:kern w:val="28"/>
          <w:sz w:val="32"/>
          <w:szCs w:val="32"/>
        </w:rPr>
        <w:t>4</w:t>
      </w:r>
      <w:r>
        <w:rPr>
          <w:rFonts w:hint="eastAsia" w:ascii="宋体" w:hAnsi="宋体" w:cs="宋体"/>
          <w:kern w:val="28"/>
          <w:sz w:val="32"/>
          <w:szCs w:val="32"/>
        </w:rPr>
        <w:t>人；本年末实有在职人员</w:t>
      </w:r>
      <w:r>
        <w:rPr>
          <w:rFonts w:ascii="宋体" w:hAnsi="宋体" w:cs="宋体"/>
          <w:kern w:val="28"/>
          <w:sz w:val="32"/>
          <w:szCs w:val="32"/>
        </w:rPr>
        <w:t>128</w:t>
      </w:r>
      <w:r>
        <w:rPr>
          <w:rFonts w:hint="eastAsia" w:ascii="宋体" w:hAnsi="宋体" w:cs="宋体"/>
          <w:kern w:val="28"/>
          <w:sz w:val="32"/>
          <w:szCs w:val="32"/>
        </w:rPr>
        <w:t>人、退休</w:t>
      </w:r>
      <w:r>
        <w:rPr>
          <w:rFonts w:ascii="宋体" w:hAnsi="宋体" w:cs="宋体"/>
          <w:kern w:val="28"/>
          <w:sz w:val="32"/>
          <w:szCs w:val="32"/>
        </w:rPr>
        <w:t>265</w:t>
      </w:r>
      <w:r>
        <w:rPr>
          <w:rFonts w:hint="eastAsia" w:ascii="宋体" w:hAnsi="宋体" w:cs="宋体"/>
          <w:kern w:val="28"/>
          <w:sz w:val="32"/>
          <w:szCs w:val="32"/>
        </w:rPr>
        <w:t>人、遗属</w:t>
      </w:r>
      <w:r>
        <w:rPr>
          <w:rFonts w:ascii="宋体" w:hAnsi="宋体" w:cs="宋体"/>
          <w:kern w:val="28"/>
          <w:sz w:val="32"/>
          <w:szCs w:val="32"/>
        </w:rPr>
        <w:t>77</w:t>
      </w:r>
      <w:r>
        <w:rPr>
          <w:rFonts w:hint="eastAsia" w:ascii="宋体" w:hAnsi="宋体" w:cs="宋体"/>
          <w:kern w:val="28"/>
          <w:sz w:val="32"/>
          <w:szCs w:val="32"/>
        </w:rPr>
        <w:t>人。</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二、部门财政资金收支情况</w:t>
      </w:r>
    </w:p>
    <w:p>
      <w:pPr>
        <w:spacing w:line="600" w:lineRule="exact"/>
        <w:ind w:firstLine="640" w:firstLineChars="200"/>
        <w:outlineLvl w:val="1"/>
        <w:rPr>
          <w:rFonts w:ascii="宋体"/>
          <w:color w:val="000000"/>
          <w:sz w:val="32"/>
          <w:szCs w:val="32"/>
        </w:rPr>
      </w:pPr>
      <w:r>
        <w:rPr>
          <w:rFonts w:hint="eastAsia" w:ascii="宋体" w:hAnsi="宋体" w:cs="宋体"/>
          <w:sz w:val="32"/>
          <w:szCs w:val="32"/>
        </w:rPr>
        <w:t>（一）部门财政资金收入情况。</w:t>
      </w:r>
      <w:r>
        <w:rPr>
          <w:rFonts w:ascii="宋体" w:hAnsi="宋体" w:cs="宋体"/>
          <w:color w:val="000000"/>
          <w:sz w:val="32"/>
          <w:szCs w:val="32"/>
        </w:rPr>
        <w:t>2018</w:t>
      </w:r>
      <w:r>
        <w:rPr>
          <w:rFonts w:hint="eastAsia" w:ascii="宋体" w:hAnsi="宋体" w:cs="宋体"/>
          <w:color w:val="000000"/>
          <w:sz w:val="32"/>
          <w:szCs w:val="32"/>
        </w:rPr>
        <w:t>年本年收入合计</w:t>
      </w:r>
      <w:r>
        <w:rPr>
          <w:rFonts w:ascii="宋体" w:hAnsi="宋体" w:cs="宋体"/>
          <w:color w:val="000000"/>
          <w:sz w:val="32"/>
          <w:szCs w:val="32"/>
        </w:rPr>
        <w:t>2279.14</w:t>
      </w:r>
      <w:r>
        <w:rPr>
          <w:rFonts w:hint="eastAsia" w:ascii="宋体" w:hAnsi="宋体" w:cs="宋体"/>
          <w:color w:val="000000"/>
          <w:sz w:val="32"/>
          <w:szCs w:val="32"/>
        </w:rPr>
        <w:t>万元，其中：一般公共预算财政拨款收入</w:t>
      </w:r>
      <w:r>
        <w:rPr>
          <w:rFonts w:ascii="宋体" w:hAnsi="宋体" w:cs="宋体"/>
          <w:color w:val="000000"/>
          <w:sz w:val="32"/>
          <w:szCs w:val="32"/>
        </w:rPr>
        <w:t>2279.14</w:t>
      </w:r>
      <w:r>
        <w:rPr>
          <w:rFonts w:hint="eastAsia" w:ascii="宋体" w:hAnsi="宋体" w:cs="宋体"/>
          <w:color w:val="000000"/>
          <w:sz w:val="32"/>
          <w:szCs w:val="32"/>
        </w:rPr>
        <w:t>万元，占</w:t>
      </w:r>
      <w:r>
        <w:rPr>
          <w:rFonts w:ascii="宋体" w:hAnsi="宋体" w:cs="宋体"/>
          <w:color w:val="000000"/>
          <w:sz w:val="32"/>
          <w:szCs w:val="32"/>
        </w:rPr>
        <w:t>100%</w:t>
      </w:r>
      <w:r>
        <w:rPr>
          <w:rFonts w:hint="eastAsia" w:ascii="宋体" w:hAnsi="宋体" w:cs="宋体"/>
          <w:color w:val="000000"/>
          <w:sz w:val="32"/>
          <w:szCs w:val="32"/>
        </w:rPr>
        <w:t>；政府性基金预算财政拨款收入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；国有资本经营预算财政拨款收入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；事业收入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；经营收入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；附属单位上缴收入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；其他收入</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w:t>
      </w:r>
    </w:p>
    <w:p>
      <w:pPr>
        <w:spacing w:line="600" w:lineRule="exact"/>
        <w:ind w:firstLine="640"/>
        <w:rPr>
          <w:rFonts w:ascii="宋体"/>
          <w:color w:val="000000"/>
          <w:sz w:val="32"/>
          <w:szCs w:val="32"/>
          <w:shd w:val="pct10" w:color="auto" w:fill="FFFFFF"/>
        </w:rPr>
      </w:pPr>
      <w:r>
        <w:rPr>
          <w:rFonts w:hint="eastAsia" w:ascii="宋体" w:hAnsi="宋体" w:cs="宋体"/>
          <w:sz w:val="32"/>
          <w:szCs w:val="32"/>
        </w:rPr>
        <w:t>（二）部门财政资金支出情况。</w:t>
      </w:r>
      <w:r>
        <w:rPr>
          <w:rFonts w:ascii="宋体" w:hAnsi="宋体" w:cs="宋体"/>
          <w:color w:val="000000"/>
          <w:sz w:val="32"/>
          <w:szCs w:val="32"/>
        </w:rPr>
        <w:t>2018</w:t>
      </w:r>
      <w:r>
        <w:rPr>
          <w:rFonts w:hint="eastAsia" w:ascii="宋体" w:hAnsi="宋体" w:cs="宋体"/>
          <w:color w:val="000000"/>
          <w:sz w:val="32"/>
          <w:szCs w:val="32"/>
        </w:rPr>
        <w:t>年本年支出合计</w:t>
      </w:r>
      <w:r>
        <w:rPr>
          <w:rFonts w:ascii="宋体" w:hAnsi="宋体" w:cs="宋体"/>
          <w:color w:val="000000"/>
          <w:sz w:val="32"/>
          <w:szCs w:val="32"/>
        </w:rPr>
        <w:t>2231.21</w:t>
      </w:r>
      <w:r>
        <w:rPr>
          <w:rFonts w:hint="eastAsia" w:ascii="宋体" w:hAnsi="宋体" w:cs="宋体"/>
          <w:color w:val="000000"/>
          <w:sz w:val="32"/>
          <w:szCs w:val="32"/>
        </w:rPr>
        <w:t>万元，其中：基本支出</w:t>
      </w:r>
      <w:r>
        <w:rPr>
          <w:rFonts w:ascii="宋体" w:hAnsi="宋体" w:cs="宋体"/>
          <w:color w:val="000000"/>
          <w:sz w:val="32"/>
          <w:szCs w:val="32"/>
        </w:rPr>
        <w:t>2229.71</w:t>
      </w:r>
      <w:r>
        <w:rPr>
          <w:rFonts w:hint="eastAsia" w:ascii="宋体" w:hAnsi="宋体" w:cs="宋体"/>
          <w:color w:val="000000"/>
          <w:sz w:val="32"/>
          <w:szCs w:val="32"/>
        </w:rPr>
        <w:t>万元，占</w:t>
      </w:r>
      <w:r>
        <w:rPr>
          <w:rFonts w:ascii="宋体" w:hAnsi="宋体" w:cs="宋体"/>
          <w:color w:val="000000"/>
          <w:sz w:val="32"/>
          <w:szCs w:val="32"/>
        </w:rPr>
        <w:t>99.93%</w:t>
      </w:r>
      <w:r>
        <w:rPr>
          <w:rFonts w:hint="eastAsia" w:ascii="宋体" w:hAnsi="宋体" w:cs="宋体"/>
          <w:color w:val="000000"/>
          <w:sz w:val="32"/>
          <w:szCs w:val="32"/>
        </w:rPr>
        <w:t>；项目支出</w:t>
      </w:r>
      <w:r>
        <w:rPr>
          <w:rFonts w:ascii="宋体" w:hAnsi="宋体" w:cs="宋体"/>
          <w:color w:val="000000"/>
          <w:sz w:val="32"/>
          <w:szCs w:val="32"/>
        </w:rPr>
        <w:t>1.5</w:t>
      </w:r>
      <w:r>
        <w:rPr>
          <w:rFonts w:hint="eastAsia" w:ascii="宋体" w:hAnsi="宋体" w:cs="宋体"/>
          <w:color w:val="000000"/>
          <w:sz w:val="32"/>
          <w:szCs w:val="32"/>
        </w:rPr>
        <w:t>万元，占</w:t>
      </w:r>
      <w:r>
        <w:rPr>
          <w:rFonts w:ascii="宋体" w:hAnsi="宋体" w:cs="宋体"/>
          <w:color w:val="000000"/>
          <w:sz w:val="32"/>
          <w:szCs w:val="32"/>
        </w:rPr>
        <w:t>0.07%</w:t>
      </w:r>
      <w:r>
        <w:rPr>
          <w:rFonts w:hint="eastAsia" w:ascii="宋体" w:hAnsi="宋体" w:cs="宋体"/>
          <w:color w:val="000000"/>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宋体"/>
          <w:sz w:val="32"/>
          <w:szCs w:val="32"/>
        </w:rPr>
      </w:pPr>
      <w:r>
        <w:rPr>
          <w:rFonts w:hint="eastAsia" w:ascii="宋体" w:hAnsi="宋体" w:cs="宋体"/>
          <w:sz w:val="32"/>
          <w:szCs w:val="32"/>
        </w:rPr>
        <w:t>（一）部门预决算管理。</w:t>
      </w:r>
    </w:p>
    <w:p>
      <w:pPr>
        <w:spacing w:line="240" w:lineRule="atLeast"/>
        <w:ind w:firstLine="640" w:firstLineChars="200"/>
        <w:rPr>
          <w:rFonts w:ascii="宋体"/>
          <w:sz w:val="32"/>
          <w:szCs w:val="32"/>
        </w:rPr>
      </w:pPr>
      <w:r>
        <w:rPr>
          <w:rFonts w:ascii="宋体" w:hAnsi="宋体" w:cs="宋体"/>
          <w:sz w:val="32"/>
          <w:szCs w:val="32"/>
        </w:rPr>
        <w:t>1</w:t>
      </w:r>
      <w:r>
        <w:rPr>
          <w:rFonts w:hint="eastAsia" w:ascii="宋体" w:hAnsi="宋体" w:cs="宋体"/>
          <w:sz w:val="32"/>
          <w:szCs w:val="32"/>
        </w:rPr>
        <w:t>、预算编制情况：我单位严格按照财政部门预算编制的要求，按时完成预算相关工作。</w:t>
      </w:r>
      <w:r>
        <w:rPr>
          <w:rFonts w:ascii="宋体" w:hAnsi="宋体" w:cs="宋体"/>
          <w:sz w:val="32"/>
          <w:szCs w:val="32"/>
        </w:rPr>
        <w:t>2018</w:t>
      </w:r>
      <w:r>
        <w:rPr>
          <w:rFonts w:hint="eastAsia" w:ascii="宋体" w:hAnsi="宋体" w:cs="宋体"/>
          <w:sz w:val="32"/>
          <w:szCs w:val="32"/>
        </w:rPr>
        <w:t>年年初预算收入</w:t>
      </w:r>
      <w:r>
        <w:rPr>
          <w:rFonts w:ascii="宋体" w:hAnsi="宋体" w:cs="宋体"/>
          <w:sz w:val="32"/>
          <w:szCs w:val="32"/>
        </w:rPr>
        <w:t>1525.52</w:t>
      </w:r>
      <w:r>
        <w:rPr>
          <w:rFonts w:hint="eastAsia" w:ascii="宋体" w:hAnsi="宋体" w:cs="宋体"/>
          <w:sz w:val="32"/>
          <w:szCs w:val="32"/>
        </w:rPr>
        <w:t>万元，其中人员支出</w:t>
      </w:r>
      <w:r>
        <w:rPr>
          <w:rFonts w:ascii="宋体" w:hAnsi="宋体" w:cs="宋体"/>
          <w:sz w:val="32"/>
          <w:szCs w:val="32"/>
        </w:rPr>
        <w:t>1358.90</w:t>
      </w:r>
      <w:r>
        <w:rPr>
          <w:rFonts w:hint="eastAsia" w:ascii="宋体" w:hAnsi="宋体" w:cs="宋体"/>
          <w:sz w:val="32"/>
          <w:szCs w:val="32"/>
        </w:rPr>
        <w:t>万元，日常公用支出预算</w:t>
      </w:r>
      <w:r>
        <w:rPr>
          <w:rFonts w:ascii="宋体" w:hAnsi="宋体" w:cs="宋体"/>
          <w:sz w:val="32"/>
          <w:szCs w:val="32"/>
        </w:rPr>
        <w:t>165.12</w:t>
      </w:r>
      <w:r>
        <w:rPr>
          <w:rFonts w:hint="eastAsia" w:ascii="宋体" w:hAnsi="宋体" w:cs="宋体"/>
          <w:sz w:val="32"/>
          <w:szCs w:val="32"/>
        </w:rPr>
        <w:t>万元，项目支出</w:t>
      </w:r>
      <w:r>
        <w:rPr>
          <w:rFonts w:ascii="宋体" w:hAnsi="宋体" w:cs="宋体"/>
          <w:sz w:val="32"/>
          <w:szCs w:val="32"/>
        </w:rPr>
        <w:t>1.5</w:t>
      </w:r>
      <w:r>
        <w:rPr>
          <w:rFonts w:hint="eastAsia" w:ascii="宋体" w:hAnsi="宋体" w:cs="宋体"/>
          <w:sz w:val="32"/>
          <w:szCs w:val="32"/>
        </w:rPr>
        <w:t>万元。</w:t>
      </w:r>
    </w:p>
    <w:p>
      <w:pPr>
        <w:spacing w:line="240" w:lineRule="atLeast"/>
        <w:ind w:firstLine="640" w:firstLineChars="200"/>
        <w:rPr>
          <w:rFonts w:ascii="宋体"/>
          <w:sz w:val="32"/>
          <w:szCs w:val="32"/>
        </w:rPr>
      </w:pPr>
      <w:r>
        <w:rPr>
          <w:rFonts w:ascii="宋体" w:hAnsi="宋体" w:cs="宋体"/>
          <w:sz w:val="32"/>
          <w:szCs w:val="32"/>
        </w:rPr>
        <w:t>2</w:t>
      </w:r>
      <w:r>
        <w:rPr>
          <w:rFonts w:hint="eastAsia" w:ascii="宋体" w:hAnsi="宋体" w:cs="宋体"/>
          <w:sz w:val="32"/>
          <w:szCs w:val="32"/>
        </w:rPr>
        <w:t>、预算执行情况：年末由于政策性调资、人员变化等因素调整预算共计</w:t>
      </w:r>
      <w:r>
        <w:rPr>
          <w:rFonts w:ascii="宋体" w:hAnsi="宋体" w:cs="宋体"/>
          <w:sz w:val="32"/>
          <w:szCs w:val="32"/>
        </w:rPr>
        <w:t>753.62</w:t>
      </w:r>
      <w:r>
        <w:rPr>
          <w:rFonts w:hint="eastAsia" w:ascii="宋体" w:hAnsi="宋体" w:cs="宋体"/>
          <w:sz w:val="32"/>
          <w:szCs w:val="32"/>
        </w:rPr>
        <w:t>万元，其中人员支出</w:t>
      </w:r>
      <w:r>
        <w:rPr>
          <w:rFonts w:ascii="宋体" w:hAnsi="宋体" w:cs="宋体"/>
          <w:sz w:val="32"/>
          <w:szCs w:val="32"/>
        </w:rPr>
        <w:t>753.62</w:t>
      </w:r>
      <w:r>
        <w:rPr>
          <w:rFonts w:hint="eastAsia" w:ascii="宋体" w:hAnsi="宋体" w:cs="宋体"/>
          <w:sz w:val="32"/>
          <w:szCs w:val="32"/>
        </w:rPr>
        <w:t>万元</w:t>
      </w:r>
      <w:r>
        <w:rPr>
          <w:rFonts w:ascii="宋体" w:hAnsi="宋体" w:cs="宋体"/>
          <w:sz w:val="32"/>
          <w:szCs w:val="32"/>
        </w:rPr>
        <w:t xml:space="preserve"> </w:t>
      </w:r>
      <w:r>
        <w:rPr>
          <w:rFonts w:hint="eastAsia" w:ascii="宋体" w:hAnsi="宋体" w:cs="宋体"/>
          <w:sz w:val="32"/>
          <w:szCs w:val="32"/>
        </w:rPr>
        <w:t>。年末预算收入</w:t>
      </w:r>
      <w:r>
        <w:rPr>
          <w:rFonts w:ascii="宋体" w:hAnsi="宋体" w:cs="宋体"/>
          <w:sz w:val="32"/>
          <w:szCs w:val="32"/>
        </w:rPr>
        <w:t>2279.14</w:t>
      </w:r>
      <w:r>
        <w:rPr>
          <w:rFonts w:hint="eastAsia" w:ascii="宋体" w:hAnsi="宋体" w:cs="宋体"/>
          <w:sz w:val="32"/>
          <w:szCs w:val="32"/>
        </w:rPr>
        <w:t>万元，其中人员支出</w:t>
      </w:r>
      <w:r>
        <w:rPr>
          <w:rFonts w:ascii="宋体" w:hAnsi="宋体" w:cs="宋体"/>
          <w:sz w:val="32"/>
          <w:szCs w:val="32"/>
        </w:rPr>
        <w:t>2089.62</w:t>
      </w:r>
      <w:r>
        <w:rPr>
          <w:rFonts w:hint="eastAsia" w:ascii="宋体" w:hAnsi="宋体" w:cs="宋体"/>
          <w:sz w:val="32"/>
          <w:szCs w:val="32"/>
        </w:rPr>
        <w:t>万元，</w:t>
      </w:r>
      <w:r>
        <w:rPr>
          <w:rFonts w:ascii="宋体" w:hAnsi="宋体" w:cs="宋体"/>
          <w:sz w:val="32"/>
          <w:szCs w:val="32"/>
        </w:rPr>
        <w:t xml:space="preserve"> </w:t>
      </w:r>
      <w:r>
        <w:rPr>
          <w:rFonts w:hint="eastAsia" w:ascii="宋体" w:hAnsi="宋体" w:cs="宋体"/>
          <w:sz w:val="32"/>
          <w:szCs w:val="32"/>
        </w:rPr>
        <w:t>日常公用支出</w:t>
      </w:r>
      <w:r>
        <w:rPr>
          <w:rFonts w:ascii="宋体" w:hAnsi="宋体" w:cs="宋体"/>
          <w:sz w:val="32"/>
          <w:szCs w:val="32"/>
        </w:rPr>
        <w:t>188.02</w:t>
      </w:r>
      <w:r>
        <w:rPr>
          <w:rFonts w:hint="eastAsia" w:ascii="宋体" w:hAnsi="宋体" w:cs="宋体"/>
          <w:sz w:val="32"/>
          <w:szCs w:val="32"/>
        </w:rPr>
        <w:t>万元，项目支出</w:t>
      </w:r>
      <w:r>
        <w:rPr>
          <w:rFonts w:ascii="宋体" w:hAnsi="宋体" w:cs="宋体"/>
          <w:sz w:val="32"/>
          <w:szCs w:val="32"/>
        </w:rPr>
        <w:t>1.5</w:t>
      </w:r>
      <w:r>
        <w:rPr>
          <w:rFonts w:hint="eastAsia" w:ascii="宋体" w:hAnsi="宋体" w:cs="宋体"/>
          <w:sz w:val="32"/>
          <w:szCs w:val="32"/>
        </w:rPr>
        <w:t>万元。年末预算支出</w:t>
      </w:r>
      <w:r>
        <w:rPr>
          <w:rFonts w:ascii="宋体" w:hAnsi="宋体" w:cs="宋体"/>
          <w:sz w:val="32"/>
          <w:szCs w:val="32"/>
        </w:rPr>
        <w:t>2231.21</w:t>
      </w:r>
      <w:r>
        <w:rPr>
          <w:rFonts w:hint="eastAsia" w:ascii="宋体" w:hAnsi="宋体" w:cs="宋体"/>
          <w:sz w:val="32"/>
          <w:szCs w:val="32"/>
        </w:rPr>
        <w:t>万元，其中人员支出</w:t>
      </w:r>
      <w:r>
        <w:rPr>
          <w:rFonts w:ascii="宋体" w:hAnsi="宋体" w:cs="宋体"/>
          <w:sz w:val="32"/>
          <w:szCs w:val="32"/>
        </w:rPr>
        <w:t>2089.62</w:t>
      </w:r>
      <w:r>
        <w:rPr>
          <w:rFonts w:hint="eastAsia" w:ascii="宋体" w:hAnsi="宋体" w:cs="宋体"/>
          <w:sz w:val="32"/>
          <w:szCs w:val="32"/>
        </w:rPr>
        <w:t>万元，日常公用支出</w:t>
      </w:r>
      <w:r>
        <w:rPr>
          <w:rFonts w:ascii="宋体" w:hAnsi="宋体" w:cs="宋体"/>
          <w:sz w:val="32"/>
          <w:szCs w:val="32"/>
        </w:rPr>
        <w:t>140.09</w:t>
      </w:r>
      <w:r>
        <w:rPr>
          <w:rFonts w:hint="eastAsia" w:ascii="宋体" w:hAnsi="宋体" w:cs="宋体"/>
          <w:sz w:val="32"/>
          <w:szCs w:val="32"/>
        </w:rPr>
        <w:t>万元，项目支出</w:t>
      </w:r>
      <w:r>
        <w:rPr>
          <w:rFonts w:ascii="宋体" w:hAnsi="宋体" w:cs="宋体"/>
          <w:sz w:val="32"/>
          <w:szCs w:val="32"/>
        </w:rPr>
        <w:t>1.5</w:t>
      </w:r>
      <w:r>
        <w:rPr>
          <w:rFonts w:hint="eastAsia" w:ascii="宋体" w:hAnsi="宋体" w:cs="宋体"/>
          <w:sz w:val="32"/>
          <w:szCs w:val="32"/>
        </w:rPr>
        <w:t>万元。</w:t>
      </w:r>
      <w:r>
        <w:rPr>
          <w:rFonts w:ascii="宋体" w:hAnsi="宋体" w:cs="宋体"/>
          <w:sz w:val="32"/>
          <w:szCs w:val="32"/>
        </w:rPr>
        <w:t xml:space="preserve"> </w:t>
      </w:r>
    </w:p>
    <w:p>
      <w:pPr>
        <w:spacing w:line="600" w:lineRule="exact"/>
        <w:ind w:firstLine="640"/>
        <w:rPr>
          <w:rFonts w:ascii="宋体"/>
          <w:color w:val="000000"/>
          <w:sz w:val="32"/>
          <w:szCs w:val="32"/>
        </w:rPr>
      </w:pPr>
      <w:r>
        <w:rPr>
          <w:rFonts w:ascii="宋体" w:hAnsi="宋体" w:cs="宋体"/>
          <w:sz w:val="32"/>
          <w:szCs w:val="32"/>
        </w:rPr>
        <w:t>3</w:t>
      </w:r>
      <w:r>
        <w:rPr>
          <w:rFonts w:hint="eastAsia" w:ascii="宋体" w:hAnsi="宋体" w:cs="宋体"/>
          <w:sz w:val="32"/>
          <w:szCs w:val="32"/>
        </w:rPr>
        <w:t>、三公经费预算执行情况：我单位严格执行《广元市利州区党政机关国内公务接待管理办法》，加强内部管理，</w:t>
      </w:r>
      <w:r>
        <w:rPr>
          <w:rFonts w:hint="eastAsia" w:ascii="宋体" w:hAnsi="宋体" w:cs="宋体"/>
          <w:color w:val="000000"/>
          <w:sz w:val="32"/>
          <w:szCs w:val="32"/>
        </w:rPr>
        <w:t>严格控制公务接待费事项和标准</w:t>
      </w:r>
      <w:r>
        <w:rPr>
          <w:rFonts w:hint="eastAsia" w:ascii="宋体" w:hAnsi="宋体" w:cs="宋体"/>
          <w:sz w:val="32"/>
          <w:szCs w:val="32"/>
        </w:rPr>
        <w:t>，</w:t>
      </w:r>
      <w:r>
        <w:rPr>
          <w:rFonts w:hint="eastAsia" w:ascii="宋体" w:hAnsi="宋体" w:cs="宋体"/>
          <w:color w:val="000000"/>
          <w:sz w:val="32"/>
          <w:szCs w:val="32"/>
        </w:rPr>
        <w:t>严格把关公务用车范围，很好地控制了单位公务接待费和公务用车运行费。</w:t>
      </w:r>
      <w:r>
        <w:rPr>
          <w:rFonts w:ascii="宋体" w:hAnsi="宋体" w:cs="宋体"/>
          <w:color w:val="000000"/>
          <w:sz w:val="32"/>
          <w:szCs w:val="32"/>
        </w:rPr>
        <w:t>2018</w:t>
      </w:r>
      <w:r>
        <w:rPr>
          <w:rFonts w:hint="eastAsia" w:ascii="宋体" w:hAnsi="宋体" w:cs="宋体"/>
          <w:color w:val="000000"/>
          <w:sz w:val="32"/>
          <w:szCs w:val="32"/>
        </w:rPr>
        <w:t>年“三公”经费财政预算</w:t>
      </w:r>
      <w:r>
        <w:rPr>
          <w:rFonts w:ascii="宋体" w:hAnsi="宋体" w:cs="宋体"/>
          <w:color w:val="000000"/>
          <w:sz w:val="32"/>
          <w:szCs w:val="32"/>
        </w:rPr>
        <w:t>10</w:t>
      </w:r>
      <w:r>
        <w:rPr>
          <w:rFonts w:hint="eastAsia" w:ascii="宋体" w:hAnsi="宋体" w:cs="宋体"/>
          <w:color w:val="000000"/>
          <w:sz w:val="32"/>
          <w:szCs w:val="32"/>
        </w:rPr>
        <w:t>万元，年末财政拨款支出决算为</w:t>
      </w:r>
      <w:r>
        <w:rPr>
          <w:rFonts w:ascii="宋体" w:hAnsi="宋体" w:cs="宋体"/>
          <w:color w:val="000000"/>
          <w:sz w:val="32"/>
          <w:szCs w:val="32"/>
        </w:rPr>
        <w:t>8.14</w:t>
      </w:r>
      <w:r>
        <w:rPr>
          <w:rFonts w:hint="eastAsia" w:ascii="宋体" w:hAnsi="宋体" w:cs="宋体"/>
          <w:color w:val="000000"/>
          <w:sz w:val="32"/>
          <w:szCs w:val="32"/>
        </w:rPr>
        <w:t>万元，完成预算</w:t>
      </w:r>
      <w:r>
        <w:rPr>
          <w:rFonts w:ascii="宋体" w:hAnsi="宋体" w:cs="宋体"/>
          <w:color w:val="000000"/>
          <w:sz w:val="32"/>
          <w:szCs w:val="32"/>
        </w:rPr>
        <w:t xml:space="preserve">81.40% </w:t>
      </w:r>
      <w:r>
        <w:rPr>
          <w:rFonts w:hint="eastAsia" w:ascii="宋体" w:hAnsi="宋体" w:cs="宋体"/>
          <w:color w:val="000000"/>
          <w:sz w:val="32"/>
          <w:szCs w:val="32"/>
        </w:rPr>
        <w:t>。因公出国（境）费支出决算</w:t>
      </w:r>
      <w:r>
        <w:rPr>
          <w:rFonts w:ascii="宋体" w:cs="宋体"/>
          <w:color w:val="000000"/>
          <w:sz w:val="32"/>
          <w:szCs w:val="32"/>
        </w:rPr>
        <w:t>0</w:t>
      </w:r>
      <w:r>
        <w:rPr>
          <w:rFonts w:hint="eastAsia" w:ascii="宋体" w:hAnsi="宋体" w:cs="宋体"/>
          <w:color w:val="000000"/>
          <w:sz w:val="32"/>
          <w:szCs w:val="32"/>
        </w:rPr>
        <w:t>万元，占</w:t>
      </w:r>
      <w:r>
        <w:rPr>
          <w:rFonts w:ascii="宋体" w:hAnsi="宋体" w:cs="宋体"/>
          <w:color w:val="000000"/>
          <w:sz w:val="32"/>
          <w:szCs w:val="32"/>
        </w:rPr>
        <w:t>0%</w:t>
      </w:r>
      <w:r>
        <w:rPr>
          <w:rFonts w:hint="eastAsia" w:ascii="宋体" w:hAnsi="宋体" w:cs="宋体"/>
          <w:color w:val="000000"/>
          <w:sz w:val="32"/>
          <w:szCs w:val="32"/>
        </w:rPr>
        <w:t>；公务用车购置及运行维护费支出决算</w:t>
      </w:r>
      <w:r>
        <w:rPr>
          <w:rFonts w:ascii="宋体" w:hAnsi="宋体" w:cs="宋体"/>
          <w:color w:val="000000"/>
          <w:sz w:val="32"/>
          <w:szCs w:val="32"/>
        </w:rPr>
        <w:t>8</w:t>
      </w:r>
      <w:r>
        <w:rPr>
          <w:rFonts w:hint="eastAsia" w:ascii="宋体" w:hAnsi="宋体" w:cs="宋体"/>
          <w:color w:val="000000"/>
          <w:sz w:val="32"/>
          <w:szCs w:val="32"/>
        </w:rPr>
        <w:t>万元，占</w:t>
      </w:r>
      <w:r>
        <w:rPr>
          <w:rFonts w:ascii="宋体" w:hAnsi="宋体" w:cs="宋体"/>
          <w:color w:val="000000"/>
          <w:sz w:val="32"/>
          <w:szCs w:val="32"/>
        </w:rPr>
        <w:t>80%</w:t>
      </w:r>
      <w:r>
        <w:rPr>
          <w:rFonts w:hint="eastAsia" w:ascii="宋体" w:hAnsi="宋体" w:cs="宋体"/>
          <w:color w:val="000000"/>
          <w:sz w:val="32"/>
          <w:szCs w:val="32"/>
        </w:rPr>
        <w:t>，与</w:t>
      </w:r>
      <w:r>
        <w:rPr>
          <w:rFonts w:ascii="宋体" w:hAnsi="宋体" w:cs="宋体"/>
          <w:color w:val="000000"/>
          <w:sz w:val="32"/>
          <w:szCs w:val="32"/>
        </w:rPr>
        <w:t>2017</w:t>
      </w:r>
      <w:r>
        <w:rPr>
          <w:rFonts w:hint="eastAsia" w:ascii="宋体" w:hAnsi="宋体" w:cs="宋体"/>
          <w:color w:val="000000"/>
          <w:sz w:val="32"/>
          <w:szCs w:val="32"/>
        </w:rPr>
        <w:t>年持平；公务接待费支出决算</w:t>
      </w:r>
      <w:r>
        <w:rPr>
          <w:rFonts w:ascii="宋体" w:hAnsi="宋体" w:cs="宋体"/>
          <w:color w:val="000000"/>
          <w:sz w:val="32"/>
          <w:szCs w:val="32"/>
        </w:rPr>
        <w:t>0.14</w:t>
      </w:r>
      <w:r>
        <w:rPr>
          <w:rFonts w:hint="eastAsia" w:ascii="宋体" w:hAnsi="宋体" w:cs="宋体"/>
          <w:color w:val="000000"/>
          <w:sz w:val="32"/>
          <w:szCs w:val="32"/>
        </w:rPr>
        <w:t>万元，占</w:t>
      </w:r>
      <w:r>
        <w:rPr>
          <w:rFonts w:ascii="宋体" w:hAnsi="宋体" w:cs="宋体"/>
          <w:color w:val="000000"/>
          <w:sz w:val="32"/>
          <w:szCs w:val="32"/>
        </w:rPr>
        <w:t>1.4%</w:t>
      </w:r>
      <w:r>
        <w:rPr>
          <w:rFonts w:hint="eastAsia" w:ascii="宋体" w:hAnsi="宋体" w:cs="宋体"/>
          <w:color w:val="000000"/>
          <w:sz w:val="32"/>
          <w:szCs w:val="32"/>
        </w:rPr>
        <w:t>，比</w:t>
      </w:r>
      <w:r>
        <w:rPr>
          <w:rFonts w:ascii="宋体" w:hAnsi="宋体" w:cs="宋体"/>
          <w:color w:val="000000"/>
          <w:sz w:val="32"/>
          <w:szCs w:val="32"/>
        </w:rPr>
        <w:t>2017</w:t>
      </w:r>
      <w:r>
        <w:rPr>
          <w:rFonts w:hint="eastAsia" w:ascii="宋体" w:hAnsi="宋体" w:cs="宋体"/>
          <w:color w:val="000000"/>
          <w:sz w:val="32"/>
          <w:szCs w:val="32"/>
        </w:rPr>
        <w:t>年减少</w:t>
      </w:r>
      <w:r>
        <w:rPr>
          <w:rFonts w:ascii="宋体" w:hAnsi="宋体" w:cs="宋体"/>
          <w:color w:val="000000"/>
          <w:sz w:val="32"/>
          <w:szCs w:val="32"/>
        </w:rPr>
        <w:t>0.09</w:t>
      </w:r>
      <w:r>
        <w:rPr>
          <w:rFonts w:hint="eastAsia" w:ascii="宋体" w:hAnsi="宋体" w:cs="宋体"/>
          <w:color w:val="000000"/>
          <w:sz w:val="32"/>
          <w:szCs w:val="32"/>
        </w:rPr>
        <w:t>万元，下降</w:t>
      </w:r>
      <w:r>
        <w:rPr>
          <w:rFonts w:ascii="宋体" w:hAnsi="宋体" w:cs="宋体"/>
          <w:color w:val="000000"/>
          <w:sz w:val="32"/>
          <w:szCs w:val="32"/>
        </w:rPr>
        <w:t>40%</w:t>
      </w:r>
      <w:r>
        <w:rPr>
          <w:rFonts w:hint="eastAsia" w:ascii="宋体" w:hAnsi="宋体" w:cs="宋体"/>
          <w:color w:val="000000"/>
          <w:sz w:val="32"/>
          <w:szCs w:val="32"/>
        </w:rPr>
        <w:t>。</w:t>
      </w:r>
    </w:p>
    <w:p>
      <w:pPr>
        <w:spacing w:line="580" w:lineRule="exact"/>
        <w:ind w:firstLine="640" w:firstLineChars="200"/>
        <w:rPr>
          <w:rFonts w:ascii="宋体"/>
          <w:sz w:val="32"/>
          <w:szCs w:val="32"/>
        </w:rPr>
      </w:pPr>
      <w:r>
        <w:rPr>
          <w:rFonts w:hint="eastAsia" w:ascii="宋体" w:hAnsi="宋体" w:cs="宋体"/>
          <w:sz w:val="32"/>
          <w:szCs w:val="32"/>
        </w:rPr>
        <w:t>（二）专项预算管理。</w:t>
      </w:r>
    </w:p>
    <w:p>
      <w:pPr>
        <w:spacing w:line="580" w:lineRule="exact"/>
        <w:ind w:firstLine="640" w:firstLineChars="200"/>
        <w:rPr>
          <w:rFonts w:ascii="宋体"/>
          <w:sz w:val="32"/>
          <w:szCs w:val="32"/>
        </w:rPr>
      </w:pPr>
      <w:r>
        <w:rPr>
          <w:rFonts w:hint="eastAsia" w:ascii="宋体" w:hAnsi="宋体" w:cs="宋体"/>
          <w:sz w:val="32"/>
          <w:szCs w:val="32"/>
        </w:rPr>
        <w:t>我单位制定了专项资金管理制度，工作中严格按项目程序办理相关业务，积极与财政部门衔接、做好专项资金的预算安排。同时，严格执行资金计划安排、管理、使用、结算的管理程序，做到专款专用。财政资金管理与项目财务管理符合国家相关规定。</w:t>
      </w:r>
    </w:p>
    <w:p>
      <w:pPr>
        <w:spacing w:line="580" w:lineRule="exact"/>
        <w:ind w:firstLine="640" w:firstLineChars="200"/>
        <w:rPr>
          <w:rFonts w:ascii="宋体"/>
          <w:sz w:val="32"/>
          <w:szCs w:val="32"/>
        </w:rPr>
      </w:pPr>
      <w:r>
        <w:rPr>
          <w:rFonts w:hint="eastAsia" w:ascii="宋体" w:hAnsi="宋体" w:cs="宋体"/>
          <w:sz w:val="32"/>
          <w:szCs w:val="32"/>
        </w:rPr>
        <w:t>（三）结果应用情况。</w:t>
      </w:r>
    </w:p>
    <w:p>
      <w:pPr>
        <w:spacing w:line="580" w:lineRule="exact"/>
        <w:ind w:firstLine="640" w:firstLineChars="200"/>
        <w:rPr>
          <w:rFonts w:ascii="宋体" w:cs="宋体"/>
          <w:sz w:val="32"/>
          <w:szCs w:val="32"/>
        </w:rPr>
      </w:pPr>
      <w:r>
        <w:rPr>
          <w:rFonts w:ascii="宋体" w:hAnsi="宋体" w:cs="宋体"/>
          <w:sz w:val="32"/>
          <w:szCs w:val="32"/>
        </w:rPr>
        <w:t>2018</w:t>
      </w:r>
      <w:r>
        <w:rPr>
          <w:rFonts w:hint="eastAsia" w:ascii="宋体" w:hAnsi="宋体" w:cs="宋体"/>
          <w:sz w:val="32"/>
          <w:szCs w:val="32"/>
        </w:rPr>
        <w:t>年年初我单位制定了全年目标任务清单，实际工作中比对目标任务清单，严格执行相关规定，并按要求及时公开相关信息，年末对部门整体支出开展绩效评价，对部门预算编制情况、执行管理情况、资产管理情况、内控制度管理情况、信息公开、绩效管理等工作开展情况认真进行了自查自评。从整体情况来看，绩效评价工作覆盖至各股室，推动了部门绩效管理水平，全年基本支出保证了部门的正常运行和日常工作的正常开展，达到预期绩效目标。</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宋体"/>
          <w:sz w:val="32"/>
          <w:szCs w:val="32"/>
        </w:rPr>
      </w:pPr>
      <w:r>
        <w:rPr>
          <w:rFonts w:hint="eastAsia" w:ascii="宋体" w:hAnsi="宋体" w:cs="宋体"/>
          <w:sz w:val="32"/>
          <w:szCs w:val="32"/>
        </w:rPr>
        <w:t>（一）评价结论。根据利州区财政局下发的《部门整体支出绩效评价得分表》确定的内容，我单位</w:t>
      </w:r>
      <w:r>
        <w:rPr>
          <w:rFonts w:ascii="宋体" w:hAnsi="宋体" w:cs="宋体"/>
          <w:sz w:val="32"/>
          <w:szCs w:val="32"/>
        </w:rPr>
        <w:t>2018</w:t>
      </w:r>
      <w:r>
        <w:rPr>
          <w:rFonts w:hint="eastAsia" w:ascii="宋体" w:hAnsi="宋体" w:cs="宋体"/>
          <w:sz w:val="32"/>
          <w:szCs w:val="32"/>
        </w:rPr>
        <w:t>年度支出绩效评价得分</w:t>
      </w:r>
      <w:r>
        <w:rPr>
          <w:rFonts w:ascii="宋体" w:hAnsi="宋体" w:cs="宋体"/>
          <w:sz w:val="32"/>
          <w:szCs w:val="32"/>
        </w:rPr>
        <w:t>90.5</w:t>
      </w:r>
      <w:r>
        <w:rPr>
          <w:rFonts w:hint="eastAsia" w:ascii="宋体" w:hAnsi="宋体" w:cs="宋体"/>
          <w:sz w:val="32"/>
          <w:szCs w:val="32"/>
        </w:rPr>
        <w:t>分。</w:t>
      </w:r>
    </w:p>
    <w:p>
      <w:pPr>
        <w:spacing w:line="580" w:lineRule="exact"/>
        <w:ind w:firstLine="640" w:firstLineChars="200"/>
        <w:rPr>
          <w:rFonts w:ascii="宋体"/>
          <w:sz w:val="32"/>
          <w:szCs w:val="32"/>
        </w:rPr>
      </w:pPr>
      <w:r>
        <w:rPr>
          <w:rFonts w:hint="eastAsia" w:ascii="宋体" w:hAnsi="宋体" w:cs="宋体"/>
          <w:sz w:val="32"/>
          <w:szCs w:val="32"/>
        </w:rPr>
        <w:t>（二）存在问题。个别定性指标评价不够客观，评价人员有一定的主观性。</w:t>
      </w:r>
    </w:p>
    <w:p>
      <w:pPr>
        <w:spacing w:line="580" w:lineRule="exact"/>
        <w:ind w:firstLine="640" w:firstLineChars="200"/>
        <w:rPr>
          <w:rFonts w:ascii="宋体"/>
          <w:sz w:val="32"/>
          <w:szCs w:val="32"/>
        </w:rPr>
      </w:pPr>
      <w:r>
        <w:rPr>
          <w:rFonts w:hint="eastAsia" w:ascii="宋体" w:hAnsi="宋体" w:cs="宋体"/>
          <w:sz w:val="32"/>
          <w:szCs w:val="32"/>
        </w:rPr>
        <w:t>（三）改进建议。按照国家政策法规规定和本单位实际情况，进一步建立健全财务基础管理制度和约束机制，依法、有效地使用财政资金，提高财政资金使用效率，在完成部门职能目标中合理分配人、财、物，使之达到较高的工作效率和水平，提升广元公路环境对外形象，更好的保障人民群众出行需要。其次要对评价人员加强培训、强化意识，在以后的工作中做到更加客观、公正。</w:t>
      </w:r>
    </w:p>
    <w:p>
      <w:pPr>
        <w:spacing w:line="580" w:lineRule="exact"/>
        <w:ind w:firstLine="640" w:firstLineChars="200"/>
        <w:rPr>
          <w:rFonts w:ascii="仿宋_GB2312" w:hAnsi="仿宋_GB2312" w:eastAsia="仿宋_GB2312"/>
          <w:sz w:val="32"/>
          <w:szCs w:val="32"/>
        </w:rPr>
      </w:pPr>
    </w:p>
    <w:p>
      <w:pPr>
        <w:widowControl/>
        <w:jc w:val="left"/>
        <w:rPr>
          <w:rFonts w:ascii="仿宋_GB2312" w:hAnsi="仿宋_GB2312" w:eastAsia="仿宋_GB2312"/>
          <w:sz w:val="32"/>
          <w:szCs w:val="32"/>
        </w:rPr>
      </w:pPr>
      <w:r>
        <w:rPr>
          <w:rFonts w:ascii="仿宋_GB2312" w:hAnsi="仿宋_GB2312" w:eastAsia="仿宋_GB2312"/>
          <w:sz w:val="32"/>
          <w:szCs w:val="32"/>
        </w:rPr>
        <w:br w:type="page"/>
      </w:r>
    </w:p>
    <w:p>
      <w:pPr>
        <w:pStyle w:val="3"/>
        <w:rPr>
          <w:rStyle w:val="17"/>
          <w:rFonts w:ascii="仿宋" w:hAnsi="仿宋" w:eastAsia="仿宋" w:cs="仿宋"/>
          <w:b w:val="0"/>
          <w:bCs w:val="0"/>
          <w:sz w:val="32"/>
          <w:szCs w:val="32"/>
        </w:rPr>
      </w:pPr>
      <w:bookmarkStart w:id="59" w:name="_Toc15396617"/>
      <w:r>
        <w:rPr>
          <w:rStyle w:val="17"/>
          <w:rFonts w:hint="eastAsia" w:ascii="仿宋" w:hAnsi="仿宋" w:eastAsia="仿宋" w:cs="仿宋"/>
          <w:b w:val="0"/>
          <w:bCs w:val="0"/>
          <w:sz w:val="32"/>
          <w:szCs w:val="32"/>
        </w:rPr>
        <w:t>附件</w:t>
      </w:r>
      <w:r>
        <w:rPr>
          <w:rStyle w:val="17"/>
          <w:rFonts w:ascii="仿宋" w:hAnsi="仿宋" w:eastAsia="仿宋" w:cs="仿宋"/>
          <w:b w:val="0"/>
          <w:bCs w:val="0"/>
          <w:sz w:val="32"/>
          <w:szCs w:val="32"/>
        </w:rPr>
        <w:t>2</w:t>
      </w:r>
      <w:bookmarkEnd w:id="59"/>
    </w:p>
    <w:p>
      <w:pPr>
        <w:spacing w:line="580" w:lineRule="exact"/>
        <w:jc w:val="center"/>
        <w:rPr>
          <w:rFonts w:ascii="黑体" w:hAnsi="黑体" w:eastAsia="黑体"/>
          <w:sz w:val="44"/>
          <w:szCs w:val="44"/>
        </w:rPr>
      </w:pPr>
      <w:r>
        <w:rPr>
          <w:rFonts w:ascii="黑体" w:hAnsi="黑体" w:eastAsia="黑体" w:cs="黑体"/>
          <w:sz w:val="44"/>
          <w:szCs w:val="44"/>
        </w:rPr>
        <w:t>2018</w:t>
      </w:r>
      <w:r>
        <w:rPr>
          <w:rFonts w:hint="eastAsia" w:ascii="黑体" w:hAnsi="黑体" w:eastAsia="黑体" w:cs="黑体"/>
          <w:sz w:val="44"/>
          <w:szCs w:val="44"/>
        </w:rPr>
        <w:t>年扶贫项目支出绩效评价报告</w:t>
      </w:r>
    </w:p>
    <w:p>
      <w:pPr>
        <w:spacing w:line="580" w:lineRule="exact"/>
        <w:ind w:firstLine="640" w:firstLineChars="200"/>
        <w:rPr>
          <w:rFonts w:ascii="仿宋_GB2312" w:hAnsi="仿宋_GB2312" w:eastAsia="仿宋_GB2312"/>
          <w:sz w:val="32"/>
          <w:szCs w:val="32"/>
        </w:rPr>
      </w:pPr>
    </w:p>
    <w:p>
      <w:pPr>
        <w:spacing w:line="580" w:lineRule="exact"/>
        <w:ind w:firstLine="640" w:firstLineChars="200"/>
        <w:rPr>
          <w:rFonts w:ascii="黑体" w:hAnsi="仿宋" w:eastAsia="黑体"/>
          <w:sz w:val="32"/>
          <w:szCs w:val="32"/>
        </w:rPr>
      </w:pPr>
      <w:r>
        <w:rPr>
          <w:rFonts w:hint="eastAsia" w:ascii="黑体" w:hAnsi="仿宋" w:eastAsia="黑体" w:cs="黑体"/>
          <w:sz w:val="32"/>
          <w:szCs w:val="32"/>
        </w:rPr>
        <w:t>一、评价工作开展及项目情况</w:t>
      </w:r>
    </w:p>
    <w:p>
      <w:pPr>
        <w:spacing w:line="580" w:lineRule="exact"/>
        <w:ind w:firstLine="640" w:firstLineChars="200"/>
        <w:rPr>
          <w:rFonts w:ascii="宋体"/>
          <w:sz w:val="32"/>
          <w:szCs w:val="32"/>
        </w:rPr>
      </w:pPr>
      <w:r>
        <w:rPr>
          <w:rFonts w:ascii="宋体" w:hAnsi="宋体" w:cs="宋体"/>
          <w:color w:val="000000"/>
          <w:sz w:val="32"/>
          <w:szCs w:val="32"/>
        </w:rPr>
        <w:t>2018</w:t>
      </w:r>
      <w:r>
        <w:rPr>
          <w:rFonts w:hint="eastAsia" w:ascii="宋体" w:hAnsi="宋体" w:cs="宋体"/>
          <w:color w:val="000000"/>
          <w:sz w:val="32"/>
          <w:szCs w:val="32"/>
        </w:rPr>
        <w:t>年我单位“扶贫支出</w:t>
      </w:r>
      <w:r>
        <w:rPr>
          <w:rFonts w:ascii="宋体" w:hAnsi="宋体" w:cs="宋体"/>
          <w:color w:val="000000"/>
          <w:sz w:val="32"/>
          <w:szCs w:val="32"/>
        </w:rPr>
        <w:t>—</w:t>
      </w:r>
      <w:r>
        <w:rPr>
          <w:rFonts w:hint="eastAsia" w:ascii="宋体" w:hAnsi="宋体" w:cs="宋体"/>
          <w:color w:val="000000"/>
          <w:sz w:val="32"/>
          <w:szCs w:val="32"/>
        </w:rPr>
        <w:t>贫困村党组织第一书记工作经费”被纳入</w:t>
      </w:r>
      <w:r>
        <w:rPr>
          <w:rFonts w:hint="eastAsia" w:ascii="宋体" w:hAnsi="宋体" w:cs="宋体"/>
          <w:sz w:val="32"/>
          <w:szCs w:val="32"/>
        </w:rPr>
        <w:t>项目管理，该项目是我单位派驻广元市利州区宝轮镇莲花村第一书记工作经费，年初预算指标</w:t>
      </w:r>
      <w:r>
        <w:rPr>
          <w:rFonts w:ascii="宋体" w:hAnsi="宋体" w:cs="宋体"/>
          <w:sz w:val="32"/>
          <w:szCs w:val="32"/>
        </w:rPr>
        <w:t>1.5</w:t>
      </w:r>
      <w:r>
        <w:rPr>
          <w:rFonts w:hint="eastAsia" w:ascii="宋体" w:hAnsi="宋体" w:cs="宋体"/>
          <w:sz w:val="32"/>
          <w:szCs w:val="32"/>
        </w:rPr>
        <w:t>万元，年末决算支出</w:t>
      </w:r>
      <w:r>
        <w:rPr>
          <w:rFonts w:ascii="宋体" w:hAnsi="宋体" w:cs="宋体"/>
          <w:sz w:val="32"/>
          <w:szCs w:val="32"/>
        </w:rPr>
        <w:t>1.5</w:t>
      </w:r>
      <w:r>
        <w:rPr>
          <w:rFonts w:hint="eastAsia" w:ascii="宋体" w:hAnsi="宋体" w:cs="宋体"/>
          <w:sz w:val="32"/>
          <w:szCs w:val="32"/>
        </w:rPr>
        <w:t>万元，主要用于驻村第一书记的驻村生活补助、乡镇工作补贴和房租费用。我单位按照要求填报了项目支出绩效完成情况表，按照预算执行情况、绩效指标完成情况两个维度对项目实施了评价。</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宋体" w:cs="宋体"/>
          <w:sz w:val="32"/>
          <w:szCs w:val="32"/>
        </w:rPr>
      </w:pPr>
      <w:r>
        <w:rPr>
          <w:rFonts w:hint="eastAsia" w:ascii="宋体" w:hAnsi="宋体" w:cs="宋体"/>
          <w:sz w:val="32"/>
          <w:szCs w:val="32"/>
        </w:rPr>
        <w:t>（一）评价结论</w:t>
      </w:r>
    </w:p>
    <w:p>
      <w:pPr>
        <w:spacing w:line="580" w:lineRule="exact"/>
        <w:ind w:firstLine="640" w:firstLineChars="200"/>
        <w:rPr>
          <w:rFonts w:ascii="宋体"/>
          <w:sz w:val="32"/>
          <w:szCs w:val="32"/>
        </w:rPr>
      </w:pPr>
      <w:r>
        <w:rPr>
          <w:rFonts w:hint="eastAsia" w:ascii="宋体" w:hAnsi="宋体" w:cs="宋体"/>
          <w:sz w:val="32"/>
          <w:szCs w:val="32"/>
        </w:rPr>
        <w:t>根据利州区财政局下发的《项目支出绩效评价得分表》确定的内容，我单位</w:t>
      </w:r>
      <w:r>
        <w:rPr>
          <w:rFonts w:ascii="宋体" w:hAnsi="宋体" w:cs="宋体"/>
          <w:sz w:val="32"/>
          <w:szCs w:val="32"/>
        </w:rPr>
        <w:t>2018</w:t>
      </w:r>
      <w:r>
        <w:rPr>
          <w:rFonts w:hint="eastAsia" w:ascii="宋体" w:hAnsi="宋体" w:cs="宋体"/>
          <w:sz w:val="32"/>
          <w:szCs w:val="32"/>
        </w:rPr>
        <w:t>年度项目支出自评得分</w:t>
      </w:r>
      <w:r>
        <w:rPr>
          <w:rFonts w:ascii="宋体" w:hAnsi="宋体" w:cs="宋体"/>
          <w:sz w:val="32"/>
          <w:szCs w:val="32"/>
        </w:rPr>
        <w:t>100</w:t>
      </w:r>
      <w:r>
        <w:rPr>
          <w:rFonts w:hint="eastAsia" w:ascii="宋体" w:hAnsi="宋体" w:cs="宋体"/>
          <w:sz w:val="32"/>
          <w:szCs w:val="32"/>
        </w:rPr>
        <w:t>分。</w:t>
      </w:r>
    </w:p>
    <w:p>
      <w:pPr>
        <w:spacing w:line="580" w:lineRule="exact"/>
        <w:ind w:firstLine="640" w:firstLineChars="200"/>
        <w:rPr>
          <w:rFonts w:ascii="宋体" w:cs="宋体"/>
          <w:sz w:val="32"/>
          <w:szCs w:val="32"/>
        </w:rPr>
      </w:pPr>
      <w:r>
        <w:rPr>
          <w:rFonts w:hint="eastAsia" w:ascii="宋体" w:hAnsi="宋体" w:cs="宋体"/>
          <w:sz w:val="32"/>
          <w:szCs w:val="32"/>
        </w:rPr>
        <w:t>（二）绩效分析</w:t>
      </w:r>
    </w:p>
    <w:p>
      <w:pPr>
        <w:spacing w:line="580" w:lineRule="exact"/>
        <w:ind w:firstLine="640" w:firstLineChars="200"/>
        <w:rPr>
          <w:rFonts w:ascii="宋体" w:cs="宋体"/>
          <w:sz w:val="32"/>
          <w:szCs w:val="32"/>
        </w:rPr>
      </w:pPr>
      <w:r>
        <w:rPr>
          <w:rFonts w:ascii="宋体" w:hAnsi="宋体" w:cs="宋体"/>
          <w:sz w:val="32"/>
          <w:szCs w:val="32"/>
        </w:rPr>
        <w:t>1</w:t>
      </w:r>
      <w:r>
        <w:rPr>
          <w:rFonts w:hint="eastAsia" w:ascii="宋体" w:hAnsi="宋体" w:cs="宋体"/>
          <w:sz w:val="32"/>
          <w:szCs w:val="32"/>
        </w:rPr>
        <w:t>、项目决策：为全面打赢精准扶贫攻坚战，抓实建档立卡贫困村党组织第一书记生活工作保障，更好的发挥第一书记生力军作用，有必要认真落实好和保障好第一书记各项待遇。</w:t>
      </w:r>
      <w:r>
        <w:rPr>
          <w:rFonts w:ascii="宋体" w:hAnsi="宋体" w:cs="宋体"/>
          <w:sz w:val="32"/>
          <w:szCs w:val="32"/>
        </w:rPr>
        <w:t xml:space="preserve"> </w:t>
      </w:r>
    </w:p>
    <w:p>
      <w:pPr>
        <w:spacing w:line="580" w:lineRule="exact"/>
        <w:ind w:firstLine="640" w:firstLineChars="200"/>
        <w:rPr>
          <w:rFonts w:ascii="宋体" w:cs="宋体"/>
          <w:sz w:val="32"/>
          <w:szCs w:val="32"/>
        </w:rPr>
      </w:pPr>
      <w:r>
        <w:rPr>
          <w:rFonts w:ascii="宋体" w:hAnsi="宋体" w:cs="宋体"/>
          <w:sz w:val="32"/>
          <w:szCs w:val="32"/>
        </w:rPr>
        <w:t>2</w:t>
      </w:r>
      <w:r>
        <w:rPr>
          <w:rFonts w:hint="eastAsia" w:ascii="宋体" w:hAnsi="宋体" w:cs="宋体"/>
          <w:sz w:val="32"/>
          <w:szCs w:val="32"/>
        </w:rPr>
        <w:t>、项目管理：</w:t>
      </w:r>
      <w:r>
        <w:rPr>
          <w:rFonts w:ascii="宋体" w:hAnsi="宋体" w:cs="宋体"/>
          <w:sz w:val="32"/>
          <w:szCs w:val="32"/>
        </w:rPr>
        <w:t>2018</w:t>
      </w:r>
      <w:r>
        <w:rPr>
          <w:rFonts w:hint="eastAsia" w:ascii="宋体" w:hAnsi="宋体" w:cs="宋体"/>
          <w:sz w:val="32"/>
          <w:szCs w:val="32"/>
        </w:rPr>
        <w:t>年扶贫支出</w:t>
      </w:r>
      <w:r>
        <w:rPr>
          <w:rFonts w:ascii="宋体" w:cs="宋体"/>
          <w:sz w:val="32"/>
          <w:szCs w:val="32"/>
        </w:rPr>
        <w:t>-</w:t>
      </w:r>
      <w:r>
        <w:rPr>
          <w:rFonts w:hint="eastAsia" w:ascii="宋体" w:hAnsi="宋体" w:cs="宋体"/>
          <w:sz w:val="32"/>
          <w:szCs w:val="32"/>
        </w:rPr>
        <w:t>第一书记工作经费主要用于驻村第一书记的驻村生活补助、乡镇工作补贴和办公经费，其中按照规定支付办公费</w:t>
      </w:r>
      <w:r>
        <w:rPr>
          <w:rFonts w:ascii="宋体" w:hAnsi="宋体" w:cs="宋体"/>
          <w:sz w:val="32"/>
          <w:szCs w:val="32"/>
        </w:rPr>
        <w:t>0.5</w:t>
      </w:r>
      <w:r>
        <w:rPr>
          <w:rFonts w:hint="eastAsia" w:ascii="宋体" w:hAnsi="宋体" w:cs="宋体"/>
          <w:sz w:val="32"/>
          <w:szCs w:val="32"/>
        </w:rPr>
        <w:t>万元，印刷费</w:t>
      </w:r>
      <w:r>
        <w:rPr>
          <w:rFonts w:ascii="宋体" w:hAnsi="宋体" w:cs="宋体"/>
          <w:sz w:val="32"/>
          <w:szCs w:val="32"/>
        </w:rPr>
        <w:t>0.2</w:t>
      </w:r>
      <w:r>
        <w:rPr>
          <w:rFonts w:hint="eastAsia" w:ascii="宋体" w:hAnsi="宋体" w:cs="宋体"/>
          <w:sz w:val="32"/>
          <w:szCs w:val="32"/>
        </w:rPr>
        <w:t>万元，差旅费</w:t>
      </w:r>
      <w:r>
        <w:rPr>
          <w:rFonts w:ascii="宋体" w:hAnsi="宋体" w:cs="宋体"/>
          <w:sz w:val="32"/>
          <w:szCs w:val="32"/>
        </w:rPr>
        <w:t>0.8</w:t>
      </w:r>
      <w:r>
        <w:rPr>
          <w:rFonts w:hint="eastAsia" w:ascii="宋体" w:hAnsi="宋体" w:cs="宋体"/>
          <w:sz w:val="32"/>
          <w:szCs w:val="32"/>
        </w:rPr>
        <w:t>万元</w:t>
      </w:r>
      <w:r>
        <w:rPr>
          <w:rFonts w:ascii="宋体" w:hAnsi="宋体" w:cs="宋体"/>
          <w:sz w:val="32"/>
          <w:szCs w:val="32"/>
        </w:rPr>
        <w:t xml:space="preserve"> </w:t>
      </w:r>
      <w:r>
        <w:rPr>
          <w:rFonts w:hint="eastAsia" w:ascii="宋体" w:hAnsi="宋体" w:cs="宋体"/>
          <w:sz w:val="32"/>
          <w:szCs w:val="32"/>
        </w:rPr>
        <w:t>。</w:t>
      </w:r>
    </w:p>
    <w:p>
      <w:pPr>
        <w:spacing w:line="580" w:lineRule="exact"/>
        <w:ind w:firstLine="640" w:firstLineChars="200"/>
        <w:rPr>
          <w:rFonts w:ascii="宋体" w:cs="宋体"/>
          <w:sz w:val="32"/>
          <w:szCs w:val="32"/>
        </w:rPr>
      </w:pPr>
      <w:r>
        <w:rPr>
          <w:rFonts w:ascii="宋体" w:hAnsi="宋体" w:cs="宋体"/>
          <w:sz w:val="32"/>
          <w:szCs w:val="32"/>
        </w:rPr>
        <w:t>3</w:t>
      </w:r>
      <w:r>
        <w:rPr>
          <w:rFonts w:hint="eastAsia" w:ascii="宋体" w:hAnsi="宋体" w:cs="宋体"/>
          <w:sz w:val="32"/>
          <w:szCs w:val="32"/>
        </w:rPr>
        <w:t>、项目绩效：</w:t>
      </w:r>
      <w:r>
        <w:rPr>
          <w:rFonts w:ascii="宋体" w:hAnsi="宋体" w:cs="宋体"/>
          <w:sz w:val="32"/>
          <w:szCs w:val="32"/>
        </w:rPr>
        <w:t>2018</w:t>
      </w:r>
      <w:r>
        <w:rPr>
          <w:rFonts w:hint="eastAsia" w:ascii="宋体" w:hAnsi="宋体" w:cs="宋体"/>
          <w:sz w:val="32"/>
          <w:szCs w:val="32"/>
        </w:rPr>
        <w:t>年扶贫支出</w:t>
      </w:r>
      <w:r>
        <w:rPr>
          <w:rFonts w:ascii="宋体" w:cs="宋体"/>
          <w:sz w:val="32"/>
          <w:szCs w:val="32"/>
        </w:rPr>
        <w:t>-</w:t>
      </w:r>
      <w:r>
        <w:rPr>
          <w:rFonts w:hint="eastAsia" w:ascii="宋体" w:hAnsi="宋体" w:cs="宋体"/>
          <w:sz w:val="32"/>
          <w:szCs w:val="32"/>
        </w:rPr>
        <w:t>第一书记工作经费年初预算指标</w:t>
      </w:r>
      <w:r>
        <w:rPr>
          <w:rFonts w:ascii="宋体" w:hAnsi="宋体" w:cs="宋体"/>
          <w:sz w:val="32"/>
          <w:szCs w:val="32"/>
        </w:rPr>
        <w:t>1.5</w:t>
      </w:r>
      <w:r>
        <w:rPr>
          <w:rFonts w:hint="eastAsia" w:ascii="宋体" w:hAnsi="宋体" w:cs="宋体"/>
          <w:sz w:val="32"/>
          <w:szCs w:val="32"/>
        </w:rPr>
        <w:t>万元，年末决算支出</w:t>
      </w:r>
      <w:r>
        <w:rPr>
          <w:rFonts w:ascii="宋体" w:hAnsi="宋体" w:cs="宋体"/>
          <w:sz w:val="32"/>
          <w:szCs w:val="32"/>
        </w:rPr>
        <w:t>1.5</w:t>
      </w:r>
      <w:r>
        <w:rPr>
          <w:rFonts w:hint="eastAsia" w:ascii="宋体" w:hAnsi="宋体" w:cs="宋体"/>
          <w:sz w:val="32"/>
          <w:szCs w:val="32"/>
        </w:rPr>
        <w:t>万元。该项目为驻村第一书记工作生活待遇提供了保障，使驻村第一书记能够安心工作，对所在贫困村给予实实在在的支持，帮助解决具体困难，全面打赢精准脱贫攻坚战。</w:t>
      </w:r>
    </w:p>
    <w:p>
      <w:pPr>
        <w:spacing w:line="580" w:lineRule="exact"/>
        <w:ind w:firstLine="640" w:firstLineChars="200"/>
        <w:rPr>
          <w:rFonts w:ascii="宋体" w:cs="宋体"/>
          <w:sz w:val="32"/>
          <w:szCs w:val="32"/>
        </w:rPr>
      </w:pPr>
      <w:r>
        <w:rPr>
          <w:rFonts w:hint="eastAsia" w:cs="仿宋" w:asciiTheme="majorEastAsia" w:hAnsiTheme="majorEastAsia" w:eastAsiaTheme="majorEastAsia"/>
          <w:sz w:val="32"/>
          <w:szCs w:val="32"/>
        </w:rPr>
        <w:t>三、存在主要问题：</w:t>
      </w:r>
      <w:r>
        <w:rPr>
          <w:rFonts w:ascii="宋体" w:hAnsi="宋体" w:cs="宋体"/>
          <w:sz w:val="32"/>
          <w:szCs w:val="32"/>
        </w:rPr>
        <w:t>2018</w:t>
      </w:r>
      <w:r>
        <w:rPr>
          <w:rFonts w:hint="eastAsia" w:ascii="宋体" w:hAnsi="宋体" w:cs="宋体"/>
          <w:sz w:val="32"/>
          <w:szCs w:val="32"/>
        </w:rPr>
        <w:t>年养路段扶贫支出</w:t>
      </w:r>
      <w:r>
        <w:rPr>
          <w:rFonts w:ascii="宋体" w:cs="宋体"/>
          <w:sz w:val="32"/>
          <w:szCs w:val="32"/>
        </w:rPr>
        <w:t>-</w:t>
      </w:r>
      <w:r>
        <w:rPr>
          <w:rFonts w:hint="eastAsia" w:ascii="宋体" w:hAnsi="宋体" w:cs="宋体"/>
          <w:sz w:val="32"/>
          <w:szCs w:val="32"/>
        </w:rPr>
        <w:t>第一书记工作经费资金额度少，按照中共广元市利州区组织部、财政局《关于切实加强贫困村党组织第一书记生活工作保障的通知》要求，每年支付驻村第一书记的体检、人身意外伤害保险、生活补助、交通补助、乡镇工作补贴、房租等费用远远不够。</w:t>
      </w:r>
    </w:p>
    <w:p>
      <w:pPr>
        <w:spacing w:line="580" w:lineRule="exact"/>
        <w:ind w:firstLine="640" w:firstLineChars="200"/>
        <w:rPr>
          <w:rFonts w:ascii="宋体" w:cs="宋体"/>
          <w:sz w:val="32"/>
          <w:szCs w:val="32"/>
        </w:rPr>
      </w:pPr>
      <w:r>
        <w:rPr>
          <w:rFonts w:hint="eastAsia" w:cs="仿宋" w:asciiTheme="majorEastAsia" w:hAnsiTheme="majorEastAsia" w:eastAsiaTheme="majorEastAsia"/>
          <w:sz w:val="32"/>
          <w:szCs w:val="32"/>
        </w:rPr>
        <w:t>四、相关措施建议：</w:t>
      </w:r>
      <w:r>
        <w:rPr>
          <w:rFonts w:hint="eastAsia" w:ascii="宋体" w:hAnsi="宋体" w:cs="宋体"/>
          <w:sz w:val="32"/>
          <w:szCs w:val="32"/>
        </w:rPr>
        <w:t>增加扶贫支出</w:t>
      </w:r>
      <w:r>
        <w:rPr>
          <w:rFonts w:ascii="宋体" w:cs="宋体"/>
          <w:sz w:val="32"/>
          <w:szCs w:val="32"/>
        </w:rPr>
        <w:t>-</w:t>
      </w:r>
      <w:r>
        <w:rPr>
          <w:rFonts w:hint="eastAsia" w:ascii="宋体" w:hAnsi="宋体" w:cs="宋体"/>
          <w:sz w:val="32"/>
          <w:szCs w:val="32"/>
        </w:rPr>
        <w:t>贫困村第一书记工作经费预算。</w:t>
      </w:r>
    </w:p>
    <w:p>
      <w:pPr>
        <w:spacing w:line="580" w:lineRule="exact"/>
        <w:ind w:firstLine="640" w:firstLineChars="200"/>
        <w:rPr>
          <w:rStyle w:val="17"/>
          <w:rFonts w:ascii="仿宋" w:hAnsi="仿宋" w:eastAsia="仿宋"/>
          <w:b w:val="0"/>
          <w:bCs w:val="0"/>
          <w:kern w:val="2"/>
          <w:sz w:val="32"/>
          <w:szCs w:val="32"/>
        </w:rPr>
      </w:pPr>
    </w:p>
    <w:p>
      <w:pPr>
        <w:spacing w:line="600" w:lineRule="exact"/>
        <w:jc w:val="center"/>
        <w:outlineLvl w:val="0"/>
        <w:rPr>
          <w:rFonts w:ascii="黑体" w:hAnsi="黑体" w:eastAsia="黑体" w:cs="黑体"/>
          <w:color w:val="000000"/>
          <w:sz w:val="44"/>
          <w:szCs w:val="44"/>
        </w:rPr>
      </w:pPr>
      <w:bookmarkStart w:id="60" w:name="_Toc15396618"/>
    </w:p>
    <w:p>
      <w:pPr>
        <w:spacing w:line="600" w:lineRule="exact"/>
        <w:jc w:val="center"/>
        <w:outlineLvl w:val="0"/>
        <w:rPr>
          <w:rFonts w:ascii="黑体" w:hAnsi="黑体" w:eastAsia="黑体" w:cs="黑体"/>
          <w:color w:val="000000"/>
          <w:sz w:val="44"/>
          <w:szCs w:val="44"/>
        </w:rPr>
      </w:pPr>
    </w:p>
    <w:p>
      <w:pPr>
        <w:spacing w:line="600" w:lineRule="exact"/>
        <w:jc w:val="center"/>
        <w:outlineLvl w:val="0"/>
        <w:rPr>
          <w:rFonts w:ascii="黑体" w:hAnsi="黑体" w:eastAsia="黑体" w:cs="黑体"/>
          <w:color w:val="000000"/>
          <w:sz w:val="44"/>
          <w:szCs w:val="44"/>
        </w:rPr>
      </w:pPr>
    </w:p>
    <w:p>
      <w:pPr>
        <w:spacing w:line="600" w:lineRule="exact"/>
        <w:jc w:val="center"/>
        <w:outlineLvl w:val="0"/>
        <w:rPr>
          <w:rFonts w:ascii="黑体" w:hAnsi="黑体" w:eastAsia="黑体" w:cs="黑体"/>
          <w:color w:val="000000"/>
          <w:sz w:val="44"/>
          <w:szCs w:val="44"/>
        </w:rPr>
      </w:pPr>
    </w:p>
    <w:p>
      <w:pPr>
        <w:spacing w:line="600" w:lineRule="exact"/>
        <w:jc w:val="center"/>
        <w:outlineLvl w:val="0"/>
        <w:rPr>
          <w:rFonts w:ascii="黑体" w:hAnsi="黑体" w:eastAsia="黑体" w:cs="黑体"/>
          <w:color w:val="000000"/>
          <w:sz w:val="44"/>
          <w:szCs w:val="44"/>
        </w:rPr>
      </w:pPr>
    </w:p>
    <w:p>
      <w:pPr>
        <w:spacing w:line="600" w:lineRule="exact"/>
        <w:jc w:val="center"/>
        <w:outlineLvl w:val="0"/>
        <w:rPr>
          <w:rFonts w:hint="eastAsia" w:ascii="黑体" w:hAnsi="黑体" w:eastAsia="黑体" w:cs="黑体"/>
          <w:color w:val="000000"/>
          <w:sz w:val="44"/>
          <w:szCs w:val="44"/>
        </w:rPr>
      </w:pPr>
    </w:p>
    <w:p>
      <w:pPr>
        <w:spacing w:line="600" w:lineRule="exact"/>
        <w:jc w:val="center"/>
        <w:outlineLvl w:val="0"/>
        <w:rPr>
          <w:rFonts w:ascii="黑体" w:hAnsi="黑体" w:eastAsia="黑体" w:cs="黑体"/>
          <w:color w:val="000000"/>
          <w:sz w:val="44"/>
          <w:szCs w:val="44"/>
        </w:rPr>
      </w:pPr>
    </w:p>
    <w:p>
      <w:pPr>
        <w:spacing w:line="600" w:lineRule="exact"/>
        <w:jc w:val="center"/>
        <w:outlineLvl w:val="0"/>
        <w:rPr>
          <w:rStyle w:val="17"/>
          <w:rFonts w:ascii="黑体" w:hAnsi="黑体" w:eastAsia="黑体"/>
          <w:b w:val="0"/>
          <w:bCs w:val="0"/>
        </w:rPr>
      </w:pPr>
      <w:r>
        <w:rPr>
          <w:rFonts w:hint="eastAsia" w:ascii="黑体" w:hAnsi="黑体" w:eastAsia="黑体" w:cs="黑体"/>
          <w:color w:val="000000"/>
          <w:sz w:val="44"/>
          <w:szCs w:val="44"/>
        </w:rPr>
        <w:t>第</w:t>
      </w:r>
      <w:r>
        <w:rPr>
          <w:rStyle w:val="17"/>
          <w:rFonts w:hint="eastAsia" w:ascii="黑体" w:hAnsi="黑体" w:eastAsia="黑体" w:cs="黑体"/>
          <w:b w:val="0"/>
          <w:bCs w:val="0"/>
        </w:rPr>
        <w:t>五部分</w:t>
      </w:r>
      <w:r>
        <w:rPr>
          <w:rStyle w:val="17"/>
          <w:rFonts w:ascii="黑体" w:hAnsi="黑体" w:eastAsia="黑体" w:cs="黑体"/>
          <w:b w:val="0"/>
          <w:bCs w:val="0"/>
        </w:rPr>
        <w:t xml:space="preserve"> </w:t>
      </w:r>
      <w:r>
        <w:rPr>
          <w:rStyle w:val="17"/>
          <w:rFonts w:hint="eastAsia" w:ascii="黑体" w:hAnsi="黑体" w:eastAsia="黑体" w:cs="黑体"/>
          <w:b w:val="0"/>
          <w:bCs w:val="0"/>
        </w:rPr>
        <w:t>附表</w:t>
      </w:r>
      <w:bookmarkEnd w:id="55"/>
      <w:bookmarkEnd w:id="60"/>
    </w:p>
    <w:p>
      <w:pPr>
        <w:spacing w:line="600" w:lineRule="exact"/>
        <w:jc w:val="center"/>
        <w:outlineLvl w:val="0"/>
        <w:rPr>
          <w:rFonts w:ascii="仿宋" w:hAnsi="仿宋" w:eastAsia="仿宋"/>
          <w:b/>
          <w:bCs/>
          <w:color w:val="000000"/>
          <w:sz w:val="44"/>
          <w:szCs w:val="44"/>
        </w:rPr>
      </w:pPr>
    </w:p>
    <w:p>
      <w:pPr>
        <w:pStyle w:val="3"/>
        <w:rPr>
          <w:rFonts w:ascii="仿宋" w:hAnsi="仿宋" w:eastAsia="仿宋" w:cs="Times New Roman"/>
          <w:color w:val="000000"/>
        </w:rPr>
      </w:pPr>
      <w:bookmarkStart w:id="61" w:name="_Toc15396619"/>
      <w:r>
        <w:rPr>
          <w:rFonts w:hint="eastAsia" w:ascii="仿宋" w:hAnsi="仿宋" w:eastAsia="仿宋" w:cs="仿宋"/>
          <w:b w:val="0"/>
          <w:bCs w:val="0"/>
          <w:color w:val="000000"/>
        </w:rPr>
        <w:t>一、收</w:t>
      </w:r>
      <w:r>
        <w:rPr>
          <w:rStyle w:val="18"/>
          <w:rFonts w:hint="eastAsia" w:ascii="仿宋" w:hAnsi="仿宋" w:eastAsia="仿宋" w:cs="仿宋"/>
          <w:b w:val="0"/>
          <w:bCs w:val="0"/>
        </w:rPr>
        <w:t>入支出决算总表</w:t>
      </w:r>
      <w:bookmarkEnd w:id="61"/>
    </w:p>
    <w:p>
      <w:pPr>
        <w:pStyle w:val="3"/>
        <w:rPr>
          <w:rFonts w:ascii="仿宋" w:hAnsi="仿宋" w:eastAsia="仿宋" w:cs="Times New Roman"/>
          <w:color w:val="000000"/>
        </w:rPr>
      </w:pPr>
      <w:bookmarkStart w:id="62" w:name="_Toc15396620"/>
      <w:r>
        <w:rPr>
          <w:rFonts w:hint="eastAsia" w:ascii="仿宋" w:hAnsi="仿宋" w:eastAsia="仿宋" w:cs="仿宋"/>
          <w:b w:val="0"/>
          <w:bCs w:val="0"/>
          <w:color w:val="000000"/>
        </w:rPr>
        <w:t>二、收</w:t>
      </w:r>
      <w:r>
        <w:rPr>
          <w:rStyle w:val="18"/>
          <w:rFonts w:hint="eastAsia" w:ascii="仿宋" w:hAnsi="仿宋" w:eastAsia="仿宋" w:cs="仿宋"/>
          <w:b w:val="0"/>
          <w:bCs w:val="0"/>
        </w:rPr>
        <w:t>入总表</w:t>
      </w:r>
      <w:bookmarkEnd w:id="62"/>
    </w:p>
    <w:p>
      <w:pPr>
        <w:pStyle w:val="3"/>
        <w:rPr>
          <w:rFonts w:ascii="仿宋" w:hAnsi="仿宋" w:eastAsia="仿宋" w:cs="Times New Roman"/>
          <w:color w:val="000000"/>
        </w:rPr>
      </w:pPr>
      <w:bookmarkStart w:id="63" w:name="_Toc15396621"/>
      <w:r>
        <w:rPr>
          <w:rStyle w:val="18"/>
          <w:rFonts w:hint="eastAsia" w:ascii="仿宋" w:hAnsi="仿宋" w:eastAsia="仿宋" w:cs="仿宋"/>
          <w:b w:val="0"/>
          <w:bCs w:val="0"/>
        </w:rPr>
        <w:t>三、</w:t>
      </w:r>
      <w:r>
        <w:rPr>
          <w:rFonts w:hint="eastAsia" w:ascii="仿宋" w:hAnsi="仿宋" w:eastAsia="仿宋" w:cs="仿宋"/>
          <w:b w:val="0"/>
          <w:bCs w:val="0"/>
          <w:color w:val="000000"/>
        </w:rPr>
        <w:t>支</w:t>
      </w:r>
      <w:r>
        <w:rPr>
          <w:rStyle w:val="18"/>
          <w:rFonts w:hint="eastAsia" w:ascii="仿宋" w:hAnsi="仿宋" w:eastAsia="仿宋" w:cs="仿宋"/>
          <w:b w:val="0"/>
          <w:bCs w:val="0"/>
        </w:rPr>
        <w:t>出总表</w:t>
      </w:r>
      <w:bookmarkEnd w:id="63"/>
    </w:p>
    <w:p>
      <w:pPr>
        <w:pStyle w:val="3"/>
        <w:rPr>
          <w:rFonts w:ascii="仿宋" w:hAnsi="仿宋" w:eastAsia="仿宋" w:cs="Times New Roman"/>
          <w:b w:val="0"/>
          <w:bCs w:val="0"/>
          <w:color w:val="000000"/>
        </w:rPr>
      </w:pPr>
      <w:bookmarkStart w:id="64" w:name="_Toc15396622"/>
      <w:r>
        <w:rPr>
          <w:rStyle w:val="18"/>
          <w:rFonts w:hint="eastAsia" w:ascii="仿宋" w:hAnsi="仿宋" w:eastAsia="仿宋" w:cs="仿宋"/>
          <w:b w:val="0"/>
          <w:bCs w:val="0"/>
        </w:rPr>
        <w:t>四、</w:t>
      </w:r>
      <w:r>
        <w:rPr>
          <w:rFonts w:hint="eastAsia" w:ascii="仿宋" w:hAnsi="仿宋" w:eastAsia="仿宋" w:cs="仿宋"/>
          <w:b w:val="0"/>
          <w:bCs w:val="0"/>
          <w:color w:val="000000"/>
        </w:rPr>
        <w:t>财</w:t>
      </w:r>
      <w:r>
        <w:rPr>
          <w:rStyle w:val="18"/>
          <w:rFonts w:hint="eastAsia" w:ascii="仿宋" w:hAnsi="仿宋" w:eastAsia="仿宋" w:cs="仿宋"/>
          <w:b w:val="0"/>
          <w:bCs w:val="0"/>
        </w:rPr>
        <w:t>政拨款收入支出决算总表</w:t>
      </w:r>
      <w:bookmarkEnd w:id="64"/>
    </w:p>
    <w:p>
      <w:pPr>
        <w:pStyle w:val="3"/>
        <w:rPr>
          <w:rFonts w:ascii="仿宋" w:hAnsi="仿宋" w:eastAsia="仿宋" w:cs="Times New Roman"/>
          <w:color w:val="000000"/>
        </w:rPr>
      </w:pPr>
      <w:bookmarkStart w:id="65" w:name="_Toc15396623"/>
      <w:r>
        <w:rPr>
          <w:rStyle w:val="18"/>
          <w:rFonts w:hint="eastAsia" w:ascii="仿宋" w:hAnsi="仿宋" w:eastAsia="仿宋" w:cs="仿宋"/>
          <w:b w:val="0"/>
          <w:bCs w:val="0"/>
        </w:rPr>
        <w:t>五、</w:t>
      </w:r>
      <w:r>
        <w:rPr>
          <w:rFonts w:hint="eastAsia" w:ascii="仿宋" w:hAnsi="仿宋" w:eastAsia="仿宋" w:cs="仿宋"/>
          <w:b w:val="0"/>
          <w:bCs w:val="0"/>
          <w:color w:val="000000"/>
        </w:rPr>
        <w:t>财</w:t>
      </w:r>
      <w:r>
        <w:rPr>
          <w:rStyle w:val="18"/>
          <w:rFonts w:hint="eastAsia" w:ascii="仿宋" w:hAnsi="仿宋" w:eastAsia="仿宋" w:cs="仿宋"/>
          <w:b w:val="0"/>
          <w:bCs w:val="0"/>
        </w:rPr>
        <w:t>政拨款支出决算明细表（政府经济分类科目）</w:t>
      </w:r>
      <w:bookmarkEnd w:id="65"/>
    </w:p>
    <w:p>
      <w:pPr>
        <w:pStyle w:val="3"/>
        <w:rPr>
          <w:rFonts w:ascii="仿宋" w:hAnsi="仿宋" w:eastAsia="仿宋" w:cs="Times New Roman"/>
          <w:color w:val="000000"/>
        </w:rPr>
      </w:pPr>
      <w:bookmarkStart w:id="66" w:name="_Toc15396624"/>
      <w:r>
        <w:rPr>
          <w:rStyle w:val="18"/>
          <w:rFonts w:hint="eastAsia" w:ascii="仿宋" w:hAnsi="仿宋" w:eastAsia="仿宋" w:cs="仿宋"/>
          <w:b w:val="0"/>
          <w:bCs w:val="0"/>
        </w:rPr>
        <w:t>六、</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般公共预算财政拨款支出决算表</w:t>
      </w:r>
      <w:bookmarkEnd w:id="66"/>
    </w:p>
    <w:p>
      <w:pPr>
        <w:pStyle w:val="3"/>
        <w:rPr>
          <w:rFonts w:ascii="仿宋" w:hAnsi="仿宋" w:eastAsia="仿宋" w:cs="Times New Roman"/>
          <w:color w:val="000000"/>
        </w:rPr>
      </w:pPr>
      <w:bookmarkStart w:id="67" w:name="_Toc15396625"/>
      <w:r>
        <w:rPr>
          <w:rStyle w:val="18"/>
          <w:rFonts w:hint="eastAsia" w:ascii="仿宋" w:hAnsi="仿宋" w:eastAsia="仿宋" w:cs="仿宋"/>
          <w:b w:val="0"/>
          <w:bCs w:val="0"/>
        </w:rPr>
        <w:t>七、</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般公共预算财政拨款支出决算明细表</w:t>
      </w:r>
      <w:bookmarkEnd w:id="67"/>
    </w:p>
    <w:p>
      <w:pPr>
        <w:pStyle w:val="3"/>
        <w:rPr>
          <w:rFonts w:ascii="仿宋" w:hAnsi="仿宋" w:eastAsia="仿宋" w:cs="Times New Roman"/>
          <w:color w:val="000000"/>
        </w:rPr>
      </w:pPr>
      <w:bookmarkStart w:id="68" w:name="_Toc15396626"/>
      <w:r>
        <w:rPr>
          <w:rStyle w:val="18"/>
          <w:rFonts w:hint="eastAsia" w:ascii="仿宋" w:hAnsi="仿宋" w:eastAsia="仿宋" w:cs="仿宋"/>
          <w:b w:val="0"/>
          <w:bCs w:val="0"/>
        </w:rPr>
        <w:t>八、</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般公共预算财政拨款基本支出决算表</w:t>
      </w:r>
      <w:bookmarkEnd w:id="68"/>
    </w:p>
    <w:p>
      <w:pPr>
        <w:pStyle w:val="3"/>
        <w:rPr>
          <w:rFonts w:ascii="仿宋" w:hAnsi="仿宋" w:eastAsia="仿宋" w:cs="Times New Roman"/>
          <w:color w:val="000000"/>
        </w:rPr>
      </w:pPr>
      <w:bookmarkStart w:id="69" w:name="_Toc15396627"/>
      <w:r>
        <w:rPr>
          <w:rStyle w:val="18"/>
          <w:rFonts w:hint="eastAsia" w:ascii="仿宋" w:hAnsi="仿宋" w:eastAsia="仿宋" w:cs="仿宋"/>
          <w:b w:val="0"/>
          <w:bCs w:val="0"/>
        </w:rPr>
        <w:t>九、</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般公共预算财政拨款项目支出决算表</w:t>
      </w:r>
      <w:bookmarkEnd w:id="69"/>
    </w:p>
    <w:p>
      <w:pPr>
        <w:pStyle w:val="3"/>
        <w:rPr>
          <w:rFonts w:ascii="仿宋" w:hAnsi="仿宋" w:eastAsia="仿宋" w:cs="Times New Roman"/>
          <w:color w:val="000000"/>
        </w:rPr>
      </w:pPr>
      <w:bookmarkStart w:id="70" w:name="_Toc15396628"/>
      <w:r>
        <w:rPr>
          <w:rStyle w:val="18"/>
          <w:rFonts w:hint="eastAsia" w:ascii="仿宋" w:hAnsi="仿宋" w:eastAsia="仿宋" w:cs="仿宋"/>
          <w:b w:val="0"/>
          <w:bCs w:val="0"/>
        </w:rPr>
        <w:t>十、</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般公共预算财政拨款“三公”经费支出决算表</w:t>
      </w:r>
      <w:bookmarkEnd w:id="70"/>
    </w:p>
    <w:p>
      <w:pPr>
        <w:pStyle w:val="3"/>
        <w:rPr>
          <w:rFonts w:ascii="仿宋" w:hAnsi="仿宋" w:eastAsia="仿宋" w:cs="Times New Roman"/>
          <w:color w:val="000000"/>
        </w:rPr>
      </w:pPr>
      <w:bookmarkStart w:id="71" w:name="_Toc15396629"/>
      <w:r>
        <w:rPr>
          <w:rStyle w:val="18"/>
          <w:rFonts w:hint="eastAsia" w:ascii="仿宋" w:hAnsi="仿宋" w:eastAsia="仿宋" w:cs="仿宋"/>
          <w:b w:val="0"/>
          <w:bCs w:val="0"/>
        </w:rPr>
        <w:t>十一、</w:t>
      </w:r>
      <w:r>
        <w:rPr>
          <w:rFonts w:hint="eastAsia" w:ascii="仿宋" w:hAnsi="仿宋" w:eastAsia="仿宋" w:cs="仿宋"/>
          <w:b w:val="0"/>
          <w:bCs w:val="0"/>
          <w:color w:val="000000"/>
        </w:rPr>
        <w:t>政</w:t>
      </w:r>
      <w:r>
        <w:rPr>
          <w:rStyle w:val="18"/>
          <w:rFonts w:hint="eastAsia" w:ascii="仿宋" w:hAnsi="仿宋" w:eastAsia="仿宋" w:cs="仿宋"/>
          <w:b w:val="0"/>
          <w:bCs w:val="0"/>
        </w:rPr>
        <w:t>府性基金预算财政拨款收入支出决算表</w:t>
      </w:r>
      <w:bookmarkEnd w:id="71"/>
    </w:p>
    <w:p>
      <w:pPr>
        <w:pStyle w:val="3"/>
        <w:rPr>
          <w:rFonts w:ascii="仿宋" w:hAnsi="仿宋" w:eastAsia="仿宋" w:cs="Times New Roman"/>
          <w:color w:val="000000"/>
        </w:rPr>
      </w:pPr>
      <w:bookmarkStart w:id="72" w:name="_Toc15396630"/>
      <w:r>
        <w:rPr>
          <w:rStyle w:val="18"/>
          <w:rFonts w:hint="eastAsia" w:ascii="仿宋" w:hAnsi="仿宋" w:eastAsia="仿宋" w:cs="仿宋"/>
          <w:b w:val="0"/>
          <w:bCs w:val="0"/>
        </w:rPr>
        <w:t>十二、</w:t>
      </w:r>
      <w:r>
        <w:rPr>
          <w:rFonts w:hint="eastAsia" w:ascii="仿宋" w:hAnsi="仿宋" w:eastAsia="仿宋" w:cs="仿宋"/>
          <w:b w:val="0"/>
          <w:bCs w:val="0"/>
          <w:color w:val="000000"/>
        </w:rPr>
        <w:t>政</w:t>
      </w:r>
      <w:r>
        <w:rPr>
          <w:rStyle w:val="18"/>
          <w:rFonts w:hint="eastAsia" w:ascii="仿宋" w:hAnsi="仿宋" w:eastAsia="仿宋" w:cs="仿宋"/>
          <w:b w:val="0"/>
          <w:bCs w:val="0"/>
        </w:rPr>
        <w:t>府性基金预算财政拨款“三公”经费支出决算表</w:t>
      </w:r>
      <w:bookmarkEnd w:id="72"/>
    </w:p>
    <w:p>
      <w:pPr>
        <w:pStyle w:val="3"/>
        <w:rPr>
          <w:rStyle w:val="18"/>
          <w:rFonts w:ascii="仿宋" w:hAnsi="仿宋" w:eastAsia="仿宋" w:cs="仿宋"/>
          <w:b w:val="0"/>
          <w:bCs w:val="0"/>
        </w:rPr>
      </w:pPr>
      <w:bookmarkStart w:id="73" w:name="_Toc15396631"/>
      <w:r>
        <w:rPr>
          <w:rStyle w:val="18"/>
          <w:rFonts w:hint="eastAsia" w:ascii="仿宋" w:hAnsi="仿宋" w:eastAsia="仿宋" w:cs="仿宋"/>
          <w:b w:val="0"/>
          <w:bCs w:val="0"/>
        </w:rPr>
        <w:t>十三、</w:t>
      </w:r>
      <w:r>
        <w:rPr>
          <w:rFonts w:hint="eastAsia" w:ascii="仿宋" w:hAnsi="仿宋" w:eastAsia="仿宋" w:cs="仿宋"/>
          <w:b w:val="0"/>
          <w:bCs w:val="0"/>
          <w:color w:val="000000"/>
        </w:rPr>
        <w:t>国</w:t>
      </w:r>
      <w:r>
        <w:rPr>
          <w:rStyle w:val="18"/>
          <w:rFonts w:hint="eastAsia" w:ascii="仿宋" w:hAnsi="仿宋" w:eastAsia="仿宋" w:cs="仿宋"/>
          <w:b w:val="0"/>
          <w:bCs w:val="0"/>
        </w:rPr>
        <w:t>有资本经营预算支出决算表</w:t>
      </w:r>
      <w:bookmarkEnd w:id="73"/>
    </w:p>
    <w:p/>
    <w:p/>
    <w:p/>
    <w:p/>
    <w:p/>
    <w:sectPr>
      <w:headerReference r:id="rId3" w:type="default"/>
      <w:footerReference r:id="rId4"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26</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Times New Roman"/>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bCs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0FFC"/>
    <w:rsid w:val="000121A8"/>
    <w:rsid w:val="00014218"/>
    <w:rsid w:val="000222C6"/>
    <w:rsid w:val="00023B36"/>
    <w:rsid w:val="0002549F"/>
    <w:rsid w:val="00036EDA"/>
    <w:rsid w:val="0004710F"/>
    <w:rsid w:val="00063D4F"/>
    <w:rsid w:val="00063E4B"/>
    <w:rsid w:val="0006487A"/>
    <w:rsid w:val="00064BA1"/>
    <w:rsid w:val="00065F8F"/>
    <w:rsid w:val="000768F2"/>
    <w:rsid w:val="00082103"/>
    <w:rsid w:val="00083537"/>
    <w:rsid w:val="00086711"/>
    <w:rsid w:val="0009184B"/>
    <w:rsid w:val="0009593C"/>
    <w:rsid w:val="00097FC8"/>
    <w:rsid w:val="000A7D07"/>
    <w:rsid w:val="000B0438"/>
    <w:rsid w:val="000B047F"/>
    <w:rsid w:val="000B5923"/>
    <w:rsid w:val="000B5A48"/>
    <w:rsid w:val="000B6FF3"/>
    <w:rsid w:val="000C1BAD"/>
    <w:rsid w:val="000C3417"/>
    <w:rsid w:val="000C3467"/>
    <w:rsid w:val="000C3CA6"/>
    <w:rsid w:val="000D1267"/>
    <w:rsid w:val="000D1D50"/>
    <w:rsid w:val="000D5782"/>
    <w:rsid w:val="000D57ED"/>
    <w:rsid w:val="000E09C4"/>
    <w:rsid w:val="000E6613"/>
    <w:rsid w:val="000E7119"/>
    <w:rsid w:val="000F53B9"/>
    <w:rsid w:val="000F57DC"/>
    <w:rsid w:val="0010340F"/>
    <w:rsid w:val="00107CCC"/>
    <w:rsid w:val="00114E9B"/>
    <w:rsid w:val="0011500E"/>
    <w:rsid w:val="00146D9D"/>
    <w:rsid w:val="0014729F"/>
    <w:rsid w:val="001500E2"/>
    <w:rsid w:val="00157BAB"/>
    <w:rsid w:val="00164652"/>
    <w:rsid w:val="001654D1"/>
    <w:rsid w:val="00165E07"/>
    <w:rsid w:val="00166883"/>
    <w:rsid w:val="0017160E"/>
    <w:rsid w:val="0018106D"/>
    <w:rsid w:val="001838BE"/>
    <w:rsid w:val="001877A7"/>
    <w:rsid w:val="00191536"/>
    <w:rsid w:val="00196687"/>
    <w:rsid w:val="001A26D1"/>
    <w:rsid w:val="001A3409"/>
    <w:rsid w:val="001C0962"/>
    <w:rsid w:val="001C71CE"/>
    <w:rsid w:val="001D7531"/>
    <w:rsid w:val="001E737D"/>
    <w:rsid w:val="001F0592"/>
    <w:rsid w:val="001F1ECD"/>
    <w:rsid w:val="001F7506"/>
    <w:rsid w:val="002006CD"/>
    <w:rsid w:val="00202B36"/>
    <w:rsid w:val="00204B7A"/>
    <w:rsid w:val="0021101A"/>
    <w:rsid w:val="00212459"/>
    <w:rsid w:val="00220536"/>
    <w:rsid w:val="00232BA8"/>
    <w:rsid w:val="00235629"/>
    <w:rsid w:val="00242933"/>
    <w:rsid w:val="00260C38"/>
    <w:rsid w:val="002616C0"/>
    <w:rsid w:val="002662AA"/>
    <w:rsid w:val="00280496"/>
    <w:rsid w:val="00295495"/>
    <w:rsid w:val="002A63EA"/>
    <w:rsid w:val="002B2613"/>
    <w:rsid w:val="002C70B1"/>
    <w:rsid w:val="002E28A8"/>
    <w:rsid w:val="002F1818"/>
    <w:rsid w:val="002F4B86"/>
    <w:rsid w:val="002F567B"/>
    <w:rsid w:val="00305BD4"/>
    <w:rsid w:val="0032028F"/>
    <w:rsid w:val="003216A9"/>
    <w:rsid w:val="003354D8"/>
    <w:rsid w:val="0035409B"/>
    <w:rsid w:val="00356A97"/>
    <w:rsid w:val="0036256E"/>
    <w:rsid w:val="0037013F"/>
    <w:rsid w:val="0037480F"/>
    <w:rsid w:val="00380C92"/>
    <w:rsid w:val="0039349C"/>
    <w:rsid w:val="003A484F"/>
    <w:rsid w:val="003A587A"/>
    <w:rsid w:val="003B0BE0"/>
    <w:rsid w:val="003B0C1B"/>
    <w:rsid w:val="003B688C"/>
    <w:rsid w:val="003C0291"/>
    <w:rsid w:val="003C39AE"/>
    <w:rsid w:val="003C7B60"/>
    <w:rsid w:val="003D1FB2"/>
    <w:rsid w:val="003D66DA"/>
    <w:rsid w:val="003E1310"/>
    <w:rsid w:val="003E41E7"/>
    <w:rsid w:val="003E6F55"/>
    <w:rsid w:val="004029CE"/>
    <w:rsid w:val="00406254"/>
    <w:rsid w:val="004223DE"/>
    <w:rsid w:val="00425080"/>
    <w:rsid w:val="00434489"/>
    <w:rsid w:val="00437085"/>
    <w:rsid w:val="00443880"/>
    <w:rsid w:val="004464F4"/>
    <w:rsid w:val="00471401"/>
    <w:rsid w:val="00473F31"/>
    <w:rsid w:val="0048160A"/>
    <w:rsid w:val="0048263A"/>
    <w:rsid w:val="00487E5D"/>
    <w:rsid w:val="00495A5E"/>
    <w:rsid w:val="004A711F"/>
    <w:rsid w:val="004B199D"/>
    <w:rsid w:val="004B4690"/>
    <w:rsid w:val="004E0A2D"/>
    <w:rsid w:val="004E206B"/>
    <w:rsid w:val="004E4A89"/>
    <w:rsid w:val="004E6DF7"/>
    <w:rsid w:val="004F0FBD"/>
    <w:rsid w:val="004F18E3"/>
    <w:rsid w:val="00505A47"/>
    <w:rsid w:val="00512FDA"/>
    <w:rsid w:val="00520DA0"/>
    <w:rsid w:val="00523F45"/>
    <w:rsid w:val="00531C4D"/>
    <w:rsid w:val="005664BB"/>
    <w:rsid w:val="00566866"/>
    <w:rsid w:val="0057481D"/>
    <w:rsid w:val="00580730"/>
    <w:rsid w:val="0058486E"/>
    <w:rsid w:val="00585483"/>
    <w:rsid w:val="005D1C8B"/>
    <w:rsid w:val="005D5CED"/>
    <w:rsid w:val="005E3332"/>
    <w:rsid w:val="005E3F20"/>
    <w:rsid w:val="005E66DC"/>
    <w:rsid w:val="005F1A4C"/>
    <w:rsid w:val="00605688"/>
    <w:rsid w:val="006070AF"/>
    <w:rsid w:val="00607E6C"/>
    <w:rsid w:val="006101B1"/>
    <w:rsid w:val="00614E44"/>
    <w:rsid w:val="00620ABB"/>
    <w:rsid w:val="00622830"/>
    <w:rsid w:val="0062370D"/>
    <w:rsid w:val="00627EB4"/>
    <w:rsid w:val="00630AEF"/>
    <w:rsid w:val="006325F8"/>
    <w:rsid w:val="00634C9A"/>
    <w:rsid w:val="006411DE"/>
    <w:rsid w:val="00642868"/>
    <w:rsid w:val="006436AA"/>
    <w:rsid w:val="006440E4"/>
    <w:rsid w:val="0065285D"/>
    <w:rsid w:val="00657BEB"/>
    <w:rsid w:val="0066343B"/>
    <w:rsid w:val="00664777"/>
    <w:rsid w:val="006748A4"/>
    <w:rsid w:val="00683E73"/>
    <w:rsid w:val="006A3141"/>
    <w:rsid w:val="006A5E34"/>
    <w:rsid w:val="006B2422"/>
    <w:rsid w:val="006B2B9A"/>
    <w:rsid w:val="006B5BC7"/>
    <w:rsid w:val="006C1937"/>
    <w:rsid w:val="006F020C"/>
    <w:rsid w:val="007127B7"/>
    <w:rsid w:val="007161A0"/>
    <w:rsid w:val="007204FE"/>
    <w:rsid w:val="00723524"/>
    <w:rsid w:val="0074076D"/>
    <w:rsid w:val="007416B6"/>
    <w:rsid w:val="00744D01"/>
    <w:rsid w:val="00746F48"/>
    <w:rsid w:val="00753292"/>
    <w:rsid w:val="0075404D"/>
    <w:rsid w:val="00757451"/>
    <w:rsid w:val="00760B2D"/>
    <w:rsid w:val="0076182A"/>
    <w:rsid w:val="00767B7E"/>
    <w:rsid w:val="007770C3"/>
    <w:rsid w:val="00777DEF"/>
    <w:rsid w:val="00784D24"/>
    <w:rsid w:val="00785FBA"/>
    <w:rsid w:val="00786E4A"/>
    <w:rsid w:val="007875EB"/>
    <w:rsid w:val="0079426B"/>
    <w:rsid w:val="007A0E64"/>
    <w:rsid w:val="007A5E9C"/>
    <w:rsid w:val="007B79CE"/>
    <w:rsid w:val="007D312A"/>
    <w:rsid w:val="007D3F19"/>
    <w:rsid w:val="007D40E0"/>
    <w:rsid w:val="007D561C"/>
    <w:rsid w:val="007E23B0"/>
    <w:rsid w:val="007E6573"/>
    <w:rsid w:val="007F1991"/>
    <w:rsid w:val="007F2C2F"/>
    <w:rsid w:val="007F55FC"/>
    <w:rsid w:val="007F5665"/>
    <w:rsid w:val="00800112"/>
    <w:rsid w:val="0080627B"/>
    <w:rsid w:val="00822333"/>
    <w:rsid w:val="00824646"/>
    <w:rsid w:val="008253BB"/>
    <w:rsid w:val="00826AA4"/>
    <w:rsid w:val="00830F66"/>
    <w:rsid w:val="0083181B"/>
    <w:rsid w:val="0083706E"/>
    <w:rsid w:val="008423A5"/>
    <w:rsid w:val="0084565A"/>
    <w:rsid w:val="00850625"/>
    <w:rsid w:val="00852563"/>
    <w:rsid w:val="00853718"/>
    <w:rsid w:val="00853772"/>
    <w:rsid w:val="00855221"/>
    <w:rsid w:val="00860645"/>
    <w:rsid w:val="00871F71"/>
    <w:rsid w:val="00885AF4"/>
    <w:rsid w:val="008875DD"/>
    <w:rsid w:val="00887BC7"/>
    <w:rsid w:val="008939CD"/>
    <w:rsid w:val="008B4E35"/>
    <w:rsid w:val="008B768C"/>
    <w:rsid w:val="008B7C6A"/>
    <w:rsid w:val="008C2A7A"/>
    <w:rsid w:val="008C4DB1"/>
    <w:rsid w:val="008C4EAF"/>
    <w:rsid w:val="008C5176"/>
    <w:rsid w:val="008C7FD0"/>
    <w:rsid w:val="008D2F65"/>
    <w:rsid w:val="008D42A4"/>
    <w:rsid w:val="008E1DE7"/>
    <w:rsid w:val="008E707C"/>
    <w:rsid w:val="00900B08"/>
    <w:rsid w:val="00902155"/>
    <w:rsid w:val="00902FA3"/>
    <w:rsid w:val="00923564"/>
    <w:rsid w:val="0092392E"/>
    <w:rsid w:val="00923FCD"/>
    <w:rsid w:val="00924303"/>
    <w:rsid w:val="009315F9"/>
    <w:rsid w:val="00946945"/>
    <w:rsid w:val="00951248"/>
    <w:rsid w:val="0095152F"/>
    <w:rsid w:val="00954C49"/>
    <w:rsid w:val="00964247"/>
    <w:rsid w:val="0097099F"/>
    <w:rsid w:val="00971997"/>
    <w:rsid w:val="00971FFC"/>
    <w:rsid w:val="0098660A"/>
    <w:rsid w:val="00987727"/>
    <w:rsid w:val="009931C3"/>
    <w:rsid w:val="009B2C43"/>
    <w:rsid w:val="009B4EAE"/>
    <w:rsid w:val="009B755E"/>
    <w:rsid w:val="009B7573"/>
    <w:rsid w:val="009C22F4"/>
    <w:rsid w:val="009C2E98"/>
    <w:rsid w:val="009D0297"/>
    <w:rsid w:val="009D3447"/>
    <w:rsid w:val="009D4711"/>
    <w:rsid w:val="009F1185"/>
    <w:rsid w:val="009F18CD"/>
    <w:rsid w:val="009F2A13"/>
    <w:rsid w:val="009F3845"/>
    <w:rsid w:val="009F6266"/>
    <w:rsid w:val="00A04EB0"/>
    <w:rsid w:val="00A13CC1"/>
    <w:rsid w:val="00A16847"/>
    <w:rsid w:val="00A237D8"/>
    <w:rsid w:val="00A25391"/>
    <w:rsid w:val="00A268C4"/>
    <w:rsid w:val="00A307CD"/>
    <w:rsid w:val="00A31C2F"/>
    <w:rsid w:val="00A34DC3"/>
    <w:rsid w:val="00A40A00"/>
    <w:rsid w:val="00A4142F"/>
    <w:rsid w:val="00A45297"/>
    <w:rsid w:val="00A4577D"/>
    <w:rsid w:val="00A56DF2"/>
    <w:rsid w:val="00A64E97"/>
    <w:rsid w:val="00A67AB5"/>
    <w:rsid w:val="00A744CA"/>
    <w:rsid w:val="00A87AF4"/>
    <w:rsid w:val="00A90670"/>
    <w:rsid w:val="00A91760"/>
    <w:rsid w:val="00A93B00"/>
    <w:rsid w:val="00A93C21"/>
    <w:rsid w:val="00A979F7"/>
    <w:rsid w:val="00AA2846"/>
    <w:rsid w:val="00AC2B59"/>
    <w:rsid w:val="00AC33CF"/>
    <w:rsid w:val="00AC3C6A"/>
    <w:rsid w:val="00AD5620"/>
    <w:rsid w:val="00AD7C1B"/>
    <w:rsid w:val="00AE16BA"/>
    <w:rsid w:val="00AE1EBE"/>
    <w:rsid w:val="00B00A9A"/>
    <w:rsid w:val="00B00BF9"/>
    <w:rsid w:val="00B03C9D"/>
    <w:rsid w:val="00B060AE"/>
    <w:rsid w:val="00B10517"/>
    <w:rsid w:val="00B11B41"/>
    <w:rsid w:val="00B13BF0"/>
    <w:rsid w:val="00B14E76"/>
    <w:rsid w:val="00B161B8"/>
    <w:rsid w:val="00B2048C"/>
    <w:rsid w:val="00B24873"/>
    <w:rsid w:val="00B267BA"/>
    <w:rsid w:val="00B310B9"/>
    <w:rsid w:val="00B32E32"/>
    <w:rsid w:val="00B35F3F"/>
    <w:rsid w:val="00B36CBB"/>
    <w:rsid w:val="00B425E0"/>
    <w:rsid w:val="00B440AA"/>
    <w:rsid w:val="00B44B70"/>
    <w:rsid w:val="00B460ED"/>
    <w:rsid w:val="00B528D6"/>
    <w:rsid w:val="00B53C56"/>
    <w:rsid w:val="00B77EA6"/>
    <w:rsid w:val="00B81598"/>
    <w:rsid w:val="00B841F1"/>
    <w:rsid w:val="00B944D6"/>
    <w:rsid w:val="00B94674"/>
    <w:rsid w:val="00BA6028"/>
    <w:rsid w:val="00BB4DF0"/>
    <w:rsid w:val="00BC289F"/>
    <w:rsid w:val="00BC5361"/>
    <w:rsid w:val="00BC5460"/>
    <w:rsid w:val="00BC6B50"/>
    <w:rsid w:val="00BD0E25"/>
    <w:rsid w:val="00BD2284"/>
    <w:rsid w:val="00BD7CE4"/>
    <w:rsid w:val="00BF5BD6"/>
    <w:rsid w:val="00C03E31"/>
    <w:rsid w:val="00C21D29"/>
    <w:rsid w:val="00C33E72"/>
    <w:rsid w:val="00C354B2"/>
    <w:rsid w:val="00C35554"/>
    <w:rsid w:val="00C42709"/>
    <w:rsid w:val="00C533CC"/>
    <w:rsid w:val="00C5751C"/>
    <w:rsid w:val="00C61BFC"/>
    <w:rsid w:val="00C62B85"/>
    <w:rsid w:val="00C63AFF"/>
    <w:rsid w:val="00C65438"/>
    <w:rsid w:val="00C757AA"/>
    <w:rsid w:val="00C91CBB"/>
    <w:rsid w:val="00CA6230"/>
    <w:rsid w:val="00CA73B7"/>
    <w:rsid w:val="00CB3219"/>
    <w:rsid w:val="00CC09B6"/>
    <w:rsid w:val="00CC200B"/>
    <w:rsid w:val="00CC666F"/>
    <w:rsid w:val="00CD1E3F"/>
    <w:rsid w:val="00CE44F6"/>
    <w:rsid w:val="00CE49DA"/>
    <w:rsid w:val="00CE7B61"/>
    <w:rsid w:val="00CF0E08"/>
    <w:rsid w:val="00CF78CB"/>
    <w:rsid w:val="00D00095"/>
    <w:rsid w:val="00D11574"/>
    <w:rsid w:val="00D15ABD"/>
    <w:rsid w:val="00D20620"/>
    <w:rsid w:val="00D2524A"/>
    <w:rsid w:val="00D26091"/>
    <w:rsid w:val="00D304D4"/>
    <w:rsid w:val="00D34E7C"/>
    <w:rsid w:val="00D35489"/>
    <w:rsid w:val="00D374F8"/>
    <w:rsid w:val="00D51276"/>
    <w:rsid w:val="00D515C7"/>
    <w:rsid w:val="00D627C6"/>
    <w:rsid w:val="00D7035F"/>
    <w:rsid w:val="00D72616"/>
    <w:rsid w:val="00D93C26"/>
    <w:rsid w:val="00D95A4A"/>
    <w:rsid w:val="00DA65AC"/>
    <w:rsid w:val="00DB1913"/>
    <w:rsid w:val="00DC410D"/>
    <w:rsid w:val="00DC6632"/>
    <w:rsid w:val="00DC68CA"/>
    <w:rsid w:val="00DC7CBA"/>
    <w:rsid w:val="00DD010D"/>
    <w:rsid w:val="00DD73B7"/>
    <w:rsid w:val="00DF28BC"/>
    <w:rsid w:val="00DF34B9"/>
    <w:rsid w:val="00DF4B88"/>
    <w:rsid w:val="00E01053"/>
    <w:rsid w:val="00E05F44"/>
    <w:rsid w:val="00E07ACF"/>
    <w:rsid w:val="00E15B93"/>
    <w:rsid w:val="00E20369"/>
    <w:rsid w:val="00E33053"/>
    <w:rsid w:val="00E331A1"/>
    <w:rsid w:val="00E33202"/>
    <w:rsid w:val="00E336A9"/>
    <w:rsid w:val="00E37043"/>
    <w:rsid w:val="00E4015B"/>
    <w:rsid w:val="00E433BE"/>
    <w:rsid w:val="00E43F9C"/>
    <w:rsid w:val="00E50624"/>
    <w:rsid w:val="00E568DF"/>
    <w:rsid w:val="00E61490"/>
    <w:rsid w:val="00E64269"/>
    <w:rsid w:val="00E814B0"/>
    <w:rsid w:val="00E814E7"/>
    <w:rsid w:val="00E82001"/>
    <w:rsid w:val="00E82267"/>
    <w:rsid w:val="00E84A18"/>
    <w:rsid w:val="00E850B5"/>
    <w:rsid w:val="00EA010F"/>
    <w:rsid w:val="00EB7F25"/>
    <w:rsid w:val="00EC0553"/>
    <w:rsid w:val="00ED1B63"/>
    <w:rsid w:val="00ED3C1F"/>
    <w:rsid w:val="00ED4085"/>
    <w:rsid w:val="00ED420E"/>
    <w:rsid w:val="00EE2F57"/>
    <w:rsid w:val="00EF4C34"/>
    <w:rsid w:val="00EF77C6"/>
    <w:rsid w:val="00F05438"/>
    <w:rsid w:val="00F1361C"/>
    <w:rsid w:val="00F160C7"/>
    <w:rsid w:val="00F36D8F"/>
    <w:rsid w:val="00F417B1"/>
    <w:rsid w:val="00F602DF"/>
    <w:rsid w:val="00F614DC"/>
    <w:rsid w:val="00F81B4C"/>
    <w:rsid w:val="00F81FD9"/>
    <w:rsid w:val="00F841AA"/>
    <w:rsid w:val="00FA23E8"/>
    <w:rsid w:val="00FA6407"/>
    <w:rsid w:val="00FA6C49"/>
    <w:rsid w:val="00FB2D7F"/>
    <w:rsid w:val="00FB3F80"/>
    <w:rsid w:val="00FC7CDF"/>
    <w:rsid w:val="00FD3CC1"/>
    <w:rsid w:val="00FD3E66"/>
    <w:rsid w:val="00FF1E02"/>
    <w:rsid w:val="00FF30B4"/>
    <w:rsid w:val="10C055FF"/>
    <w:rsid w:val="11570321"/>
    <w:rsid w:val="16BB723D"/>
    <w:rsid w:val="1F81500E"/>
    <w:rsid w:val="240371BF"/>
    <w:rsid w:val="289C34A3"/>
    <w:rsid w:val="29FD04D3"/>
    <w:rsid w:val="319F7F4E"/>
    <w:rsid w:val="52DB353E"/>
    <w:rsid w:val="62765DA1"/>
    <w:rsid w:val="7AFF6D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Document Map"/>
    <w:basedOn w:val="1"/>
    <w:link w:val="31"/>
    <w:semiHidden/>
    <w:qFormat/>
    <w:locked/>
    <w:uiPriority w:val="99"/>
    <w:rPr>
      <w:rFonts w:ascii="宋体" w:cs="宋体"/>
      <w:sz w:val="18"/>
      <w:szCs w:val="18"/>
    </w:rPr>
  </w:style>
  <w:style w:type="paragraph" w:styleId="6">
    <w:name w:val="Body Text"/>
    <w:basedOn w:val="1"/>
    <w:link w:val="26"/>
    <w:qFormat/>
    <w:uiPriority w:val="99"/>
    <w:pPr>
      <w:spacing w:beforeLines="30"/>
    </w:pPr>
    <w:rPr>
      <w:rFonts w:ascii="仿宋_GB2312" w:eastAsia="仿宋_GB2312"/>
      <w:kern w:val="0"/>
      <w:sz w:val="24"/>
      <w:szCs w:val="24"/>
    </w:rPr>
  </w:style>
  <w:style w:type="paragraph" w:styleId="7">
    <w:name w:val="toc 3"/>
    <w:basedOn w:val="1"/>
    <w:next w:val="1"/>
    <w:semiHidden/>
    <w:qFormat/>
    <w:uiPriority w:val="99"/>
    <w:pPr>
      <w:tabs>
        <w:tab w:val="right" w:leader="dot" w:pos="8296"/>
      </w:tabs>
      <w:ind w:left="840" w:leftChars="400"/>
    </w:pPr>
  </w:style>
  <w:style w:type="paragraph" w:styleId="8">
    <w:name w:val="Balloon Text"/>
    <w:basedOn w:val="1"/>
    <w:link w:val="21"/>
    <w:semiHidden/>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2">
    <w:name w:val="toc 2"/>
    <w:basedOn w:val="1"/>
    <w:next w:val="1"/>
    <w:semiHidden/>
    <w:qFormat/>
    <w:uiPriority w:val="99"/>
    <w:pPr>
      <w:tabs>
        <w:tab w:val="right" w:leader="dot" w:pos="8296"/>
      </w:tabs>
      <w:ind w:left="420" w:leftChars="200"/>
    </w:pPr>
  </w:style>
  <w:style w:type="character" w:styleId="15">
    <w:name w:val="Strong"/>
    <w:basedOn w:val="14"/>
    <w:qFormat/>
    <w:uiPriority w:val="99"/>
    <w:rPr>
      <w:rFonts w:cs="Times New Roman"/>
      <w:b/>
      <w:bCs/>
    </w:rPr>
  </w:style>
  <w:style w:type="character" w:styleId="16">
    <w:name w:val="Hyperlink"/>
    <w:basedOn w:val="14"/>
    <w:qFormat/>
    <w:uiPriority w:val="99"/>
    <w:rPr>
      <w:rFonts w:cs="Times New Roman"/>
      <w:color w:val="0000FF"/>
      <w:u w:val="single"/>
    </w:rPr>
  </w:style>
  <w:style w:type="character" w:customStyle="1" w:styleId="17">
    <w:name w:val="标题 1 Char"/>
    <w:basedOn w:val="14"/>
    <w:link w:val="2"/>
    <w:qFormat/>
    <w:locked/>
    <w:uiPriority w:val="99"/>
    <w:rPr>
      <w:rFonts w:ascii="Times New Roman" w:hAnsi="Times New Roman" w:cs="Times New Roman"/>
      <w:b/>
      <w:bCs/>
      <w:kern w:val="44"/>
      <w:sz w:val="44"/>
      <w:szCs w:val="44"/>
    </w:rPr>
  </w:style>
  <w:style w:type="character" w:customStyle="1" w:styleId="18">
    <w:name w:val="标题 2 Char"/>
    <w:basedOn w:val="14"/>
    <w:link w:val="3"/>
    <w:qFormat/>
    <w:locked/>
    <w:uiPriority w:val="99"/>
    <w:rPr>
      <w:rFonts w:ascii="Cambria" w:hAnsi="Cambria" w:eastAsia="宋体" w:cs="Cambria"/>
      <w:b/>
      <w:bCs/>
      <w:kern w:val="2"/>
      <w:sz w:val="32"/>
      <w:szCs w:val="32"/>
    </w:rPr>
  </w:style>
  <w:style w:type="character" w:customStyle="1" w:styleId="19">
    <w:name w:val="标题 3 Char"/>
    <w:basedOn w:val="14"/>
    <w:link w:val="4"/>
    <w:qFormat/>
    <w:locked/>
    <w:uiPriority w:val="99"/>
    <w:rPr>
      <w:rFonts w:ascii="Times New Roman" w:hAnsi="Times New Roman" w:cs="Times New Roman"/>
      <w:b/>
      <w:bCs/>
      <w:kern w:val="2"/>
      <w:sz w:val="32"/>
      <w:szCs w:val="32"/>
    </w:rPr>
  </w:style>
  <w:style w:type="character" w:customStyle="1" w:styleId="20">
    <w:name w:val="Body Text Char"/>
    <w:basedOn w:val="14"/>
    <w:link w:val="6"/>
    <w:semiHidden/>
    <w:qFormat/>
    <w:locked/>
    <w:uiPriority w:val="99"/>
    <w:rPr>
      <w:rFonts w:ascii="Times New Roman" w:hAnsi="Times New Roman" w:cs="Times New Roman"/>
      <w:sz w:val="24"/>
      <w:szCs w:val="24"/>
    </w:rPr>
  </w:style>
  <w:style w:type="character" w:customStyle="1" w:styleId="21">
    <w:name w:val="批注框文本 Char"/>
    <w:basedOn w:val="14"/>
    <w:link w:val="8"/>
    <w:semiHidden/>
    <w:qFormat/>
    <w:locked/>
    <w:uiPriority w:val="99"/>
    <w:rPr>
      <w:rFonts w:ascii="Times New Roman" w:hAnsi="Times New Roman" w:cs="Times New Roman"/>
      <w:kern w:val="2"/>
      <w:sz w:val="18"/>
      <w:szCs w:val="18"/>
    </w:rPr>
  </w:style>
  <w:style w:type="character" w:customStyle="1" w:styleId="22">
    <w:name w:val="Footer Char"/>
    <w:basedOn w:val="14"/>
    <w:link w:val="9"/>
    <w:semiHidden/>
    <w:qFormat/>
    <w:locked/>
    <w:uiPriority w:val="99"/>
    <w:rPr>
      <w:rFonts w:ascii="Times New Roman" w:hAnsi="Times New Roman" w:cs="Times New Roman"/>
      <w:sz w:val="18"/>
      <w:szCs w:val="18"/>
    </w:rPr>
  </w:style>
  <w:style w:type="character" w:customStyle="1" w:styleId="23">
    <w:name w:val="Header Char"/>
    <w:basedOn w:val="14"/>
    <w:link w:val="10"/>
    <w:semiHidden/>
    <w:qFormat/>
    <w:locked/>
    <w:uiPriority w:val="99"/>
    <w:rPr>
      <w:rFonts w:ascii="Times New Roman" w:hAnsi="Times New Roman" w:cs="Times New Roman"/>
      <w:sz w:val="18"/>
      <w:szCs w:val="18"/>
    </w:rPr>
  </w:style>
  <w:style w:type="character" w:customStyle="1" w:styleId="24">
    <w:name w:val="页眉 Char"/>
    <w:link w:val="10"/>
    <w:semiHidden/>
    <w:qFormat/>
    <w:locked/>
    <w:uiPriority w:val="99"/>
    <w:rPr>
      <w:sz w:val="18"/>
    </w:rPr>
  </w:style>
  <w:style w:type="character" w:customStyle="1" w:styleId="25">
    <w:name w:val="页脚 Char"/>
    <w:link w:val="9"/>
    <w:qFormat/>
    <w:locked/>
    <w:uiPriority w:val="99"/>
    <w:rPr>
      <w:sz w:val="18"/>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8">
    <w:name w:val="List Paragraph1"/>
    <w:basedOn w:val="1"/>
    <w:qFormat/>
    <w:uiPriority w:val="99"/>
    <w:pPr>
      <w:ind w:firstLine="420" w:firstLineChars="200"/>
    </w:pPr>
  </w:style>
  <w:style w:type="paragraph" w:customStyle="1" w:styleId="29">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0">
    <w:name w:val="Char Char Char Char Char Char Char Char Char Char Char Char Char"/>
    <w:basedOn w:val="1"/>
    <w:qFormat/>
    <w:uiPriority w:val="99"/>
    <w:pPr>
      <w:widowControl/>
      <w:spacing w:after="160" w:line="240" w:lineRule="exact"/>
      <w:jc w:val="left"/>
    </w:pPr>
  </w:style>
  <w:style w:type="character" w:customStyle="1" w:styleId="31">
    <w:name w:val="文档结构图 Char"/>
    <w:basedOn w:val="14"/>
    <w:link w:val="5"/>
    <w:semiHidden/>
    <w:qFormat/>
    <w:locked/>
    <w:uiPriority w:val="99"/>
    <w:rPr>
      <w:rFonts w:ascii="宋体" w:hAnsi="Times New Roman" w:cs="宋体"/>
      <w:sz w:val="18"/>
      <w:szCs w:val="18"/>
    </w:rPr>
  </w:style>
  <w:style w:type="character" w:customStyle="1" w:styleId="32">
    <w:name w:val="Book Title"/>
    <w:basedOn w:val="14"/>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emf"/><Relationship Id="rId16" Type="http://schemas.openxmlformats.org/officeDocument/2006/relationships/oleObject" Target="embeddings/oleObject5.bin"/><Relationship Id="rId15" Type="http://schemas.openxmlformats.org/officeDocument/2006/relationships/image" Target="media/image6.emf"/><Relationship Id="rId14" Type="http://schemas.openxmlformats.org/officeDocument/2006/relationships/oleObject" Target="embeddings/oleObject4.bin"/><Relationship Id="rId13" Type="http://schemas.openxmlformats.org/officeDocument/2006/relationships/image" Target="media/image5.emf"/><Relationship Id="rId12" Type="http://schemas.openxmlformats.org/officeDocument/2006/relationships/oleObject" Target="embeddings/oleObject3.bin"/><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8818</Words>
  <Characters>2596</Characters>
  <Lines>21</Lines>
  <Paragraphs>22</Paragraphs>
  <TotalTime>0</TotalTime>
  <ScaleCrop>false</ScaleCrop>
  <LinksUpToDate>false</LinksUpToDate>
  <CharactersWithSpaces>11392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2019-09-12T09:10:00Z</dcterms:created>
  <dc:creator>张彬茜</dc:creator>
  <cp:lastModifiedBy>user</cp:lastModifiedBy>
  <cp:lastPrinted>2019-08-01T08:48:00Z</cp:lastPrinted>
  <dcterms:modified xsi:type="dcterms:W3CDTF">2024-05-28T09:44:29Z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