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Cs/>
          <w:sz w:val="32"/>
          <w:szCs w:val="32"/>
        </w:rPr>
      </w:pPr>
      <w:bookmarkStart w:id="0" w:name="_GoBack"/>
      <w:bookmarkEnd w:id="0"/>
      <w:r>
        <w:rPr>
          <w:rFonts w:hint="eastAsia" w:asciiTheme="minorEastAsia" w:hAnsiTheme="minorEastAsia" w:eastAsiaTheme="minorEastAsia" w:cstheme="minorEastAsia"/>
          <w:bCs/>
          <w:sz w:val="32"/>
          <w:szCs w:val="32"/>
        </w:rPr>
        <w:t>广元市利州区公务和外事服务中心</w:t>
      </w:r>
    </w:p>
    <w:p>
      <w:pPr>
        <w:jc w:val="center"/>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Cs/>
          <w:sz w:val="32"/>
          <w:szCs w:val="32"/>
        </w:rPr>
        <w:t>20</w:t>
      </w:r>
      <w:r>
        <w:rPr>
          <w:rFonts w:hint="eastAsia" w:asciiTheme="minorEastAsia" w:hAnsiTheme="minorEastAsia" w:eastAsiaTheme="minorEastAsia" w:cstheme="minorEastAsia"/>
          <w:bCs/>
          <w:sz w:val="32"/>
          <w:szCs w:val="32"/>
          <w:lang w:val="en-US" w:eastAsia="zh-CN"/>
        </w:rPr>
        <w:t>20</w:t>
      </w:r>
      <w:r>
        <w:rPr>
          <w:rFonts w:hint="eastAsia" w:asciiTheme="minorEastAsia" w:hAnsiTheme="minorEastAsia" w:eastAsiaTheme="minorEastAsia" w:cstheme="minorEastAsia"/>
          <w:bCs/>
          <w:sz w:val="32"/>
          <w:szCs w:val="32"/>
        </w:rPr>
        <w:t>年部门预算情况说明</w:t>
      </w:r>
    </w:p>
    <w:p>
      <w:pPr>
        <w:numPr>
          <w:ilvl w:val="0"/>
          <w:numId w:val="1"/>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p>
    <w:p>
      <w:pPr>
        <w:numPr>
          <w:ilvl w:val="0"/>
          <w:numId w:val="0"/>
        </w:numPr>
        <w:ind w:firstLine="640" w:firstLineChars="200"/>
        <w:rPr>
          <w:rFonts w:hint="eastAsia" w:asciiTheme="minorEastAsia" w:hAnsiTheme="minorEastAsia" w:eastAsiaTheme="minorEastAsia" w:cstheme="minorEastAsia"/>
          <w:sz w:val="32"/>
          <w:szCs w:val="32"/>
        </w:rPr>
      </w:pPr>
      <w:r>
        <w:rPr>
          <w:rFonts w:hint="eastAsia" w:ascii="仿宋" w:hAnsi="仿宋" w:eastAsia="仿宋" w:cs="仿宋_GB2312"/>
          <w:sz w:val="32"/>
          <w:szCs w:val="32"/>
          <w:lang w:eastAsia="zh-CN"/>
        </w:rPr>
        <w:t>本单位编制人数</w:t>
      </w:r>
      <w:r>
        <w:rPr>
          <w:rFonts w:hint="eastAsia" w:ascii="仿宋" w:hAnsi="仿宋" w:eastAsia="仿宋" w:cs="仿宋_GB2312"/>
          <w:sz w:val="32"/>
          <w:szCs w:val="32"/>
          <w:lang w:val="en-US" w:eastAsia="zh-CN"/>
        </w:rPr>
        <w:t>10人，事业编制人数10人；实有人数4人，非参公事业人员0人，离退休0人，其他人员2人，遗属人员0人。</w:t>
      </w:r>
    </w:p>
    <w:p>
      <w:pPr>
        <w:numPr>
          <w:ilvl w:val="0"/>
          <w:numId w:val="1"/>
        </w:num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主要职能职责</w:t>
      </w:r>
    </w:p>
    <w:p>
      <w:pPr>
        <w:numPr>
          <w:ilvl w:val="0"/>
          <w:numId w:val="0"/>
        </w:numPr>
        <w:ind w:firstLine="640" w:firstLineChars="200"/>
        <w:rPr>
          <w:rFonts w:hint="eastAsia" w:ascii="宋体" w:hAnsi="宋体" w:eastAsia="宋体"/>
          <w:kern w:val="2"/>
          <w:sz w:val="32"/>
          <w:szCs w:val="32"/>
        </w:rPr>
      </w:pPr>
      <w:r>
        <w:rPr>
          <w:rFonts w:hint="eastAsia" w:ascii="宋体" w:hAnsi="宋体" w:eastAsia="宋体"/>
          <w:kern w:val="2"/>
          <w:sz w:val="32"/>
          <w:szCs w:val="32"/>
        </w:rPr>
        <w:t>负责接待我区视察、指导工作的中央、省、市副厅级</w:t>
      </w:r>
    </w:p>
    <w:p>
      <w:pPr>
        <w:numPr>
          <w:ilvl w:val="0"/>
          <w:numId w:val="0"/>
        </w:numPr>
        <w:rPr>
          <w:rFonts w:hint="eastAsia" w:asciiTheme="minorEastAsia" w:hAnsiTheme="minorEastAsia" w:eastAsiaTheme="minorEastAsia" w:cstheme="minorEastAsia"/>
          <w:sz w:val="32"/>
          <w:szCs w:val="32"/>
        </w:rPr>
      </w:pPr>
      <w:r>
        <w:rPr>
          <w:rFonts w:hint="eastAsia" w:ascii="宋体" w:hAnsi="宋体" w:eastAsia="宋体"/>
          <w:kern w:val="2"/>
          <w:sz w:val="32"/>
          <w:szCs w:val="32"/>
        </w:rPr>
        <w:t>及以上领导和我区四大班子机关副县级以上领导；负责来我区考察学习的县处级以上代表团</w:t>
      </w:r>
      <w:r>
        <w:rPr>
          <w:rFonts w:hint="eastAsia" w:ascii="宋体" w:hAnsi="宋体"/>
          <w:kern w:val="2"/>
          <w:sz w:val="32"/>
          <w:szCs w:val="32"/>
          <w:lang w:eastAsia="zh-CN"/>
        </w:rPr>
        <w:t>的</w:t>
      </w:r>
      <w:r>
        <w:rPr>
          <w:rFonts w:hint="eastAsia" w:ascii="宋体" w:hAnsi="宋体" w:eastAsia="宋体"/>
          <w:kern w:val="2"/>
          <w:sz w:val="32"/>
          <w:szCs w:val="32"/>
        </w:rPr>
        <w:t>接待工作；负责区委外事工作委员会办公会交办的外事接待工作；承办区委、区政府交办的其他事项。</w:t>
      </w:r>
    </w:p>
    <w:p>
      <w:pPr>
        <w:numPr>
          <w:ilvl w:val="0"/>
          <w:numId w:val="1"/>
        </w:numPr>
        <w:ind w:left="0" w:leftChars="0"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预算</w:t>
      </w:r>
      <w:r>
        <w:rPr>
          <w:rFonts w:hint="eastAsia" w:asciiTheme="minorEastAsia" w:hAnsiTheme="minorEastAsia" w:eastAsiaTheme="minorEastAsia" w:cstheme="minorEastAsia"/>
          <w:sz w:val="32"/>
          <w:szCs w:val="32"/>
          <w:lang w:eastAsia="zh-CN"/>
        </w:rPr>
        <w:t>收支</w:t>
      </w:r>
      <w:r>
        <w:rPr>
          <w:rFonts w:hint="eastAsia" w:asciiTheme="minorEastAsia" w:hAnsiTheme="minorEastAsia" w:eastAsiaTheme="minorEastAsia" w:cstheme="minorEastAsia"/>
          <w:sz w:val="32"/>
          <w:szCs w:val="32"/>
        </w:rPr>
        <w:t>情况</w:t>
      </w:r>
      <w:r>
        <w:rPr>
          <w:rFonts w:hint="eastAsia" w:asciiTheme="minorEastAsia" w:hAnsiTheme="minorEastAsia" w:eastAsiaTheme="minorEastAsia" w:cstheme="minorEastAsia"/>
          <w:sz w:val="32"/>
          <w:szCs w:val="32"/>
          <w:lang w:eastAsia="zh-CN"/>
        </w:rPr>
        <w:t>说明</w:t>
      </w:r>
    </w:p>
    <w:p>
      <w:pPr>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bCs/>
          <w:sz w:val="32"/>
          <w:szCs w:val="32"/>
        </w:rPr>
        <w:t>公务和外事服务中心</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248.4</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270.11</w:t>
      </w:r>
      <w:r>
        <w:rPr>
          <w:rFonts w:hint="eastAsia" w:asciiTheme="minorEastAsia" w:hAnsiTheme="minorEastAsia" w:eastAsiaTheme="minorEastAsia" w:cstheme="minorEastAsia"/>
          <w:sz w:val="32"/>
          <w:szCs w:val="32"/>
        </w:rPr>
        <w:t>万元减少</w:t>
      </w:r>
      <w:r>
        <w:rPr>
          <w:rFonts w:hint="eastAsia" w:asciiTheme="minorEastAsia" w:hAnsiTheme="minorEastAsia" w:eastAsiaTheme="minorEastAsia" w:cstheme="minorEastAsia"/>
          <w:sz w:val="32"/>
          <w:szCs w:val="32"/>
          <w:lang w:val="en-US" w:eastAsia="zh-CN"/>
        </w:rPr>
        <w:t>8.03</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248.4</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270.11</w:t>
      </w:r>
      <w:r>
        <w:rPr>
          <w:rFonts w:hint="eastAsia" w:asciiTheme="minorEastAsia" w:hAnsiTheme="minorEastAsia" w:eastAsiaTheme="minorEastAsia" w:cstheme="minorEastAsia"/>
          <w:sz w:val="32"/>
          <w:szCs w:val="32"/>
        </w:rPr>
        <w:t>万元减少</w:t>
      </w:r>
      <w:r>
        <w:rPr>
          <w:rFonts w:hint="eastAsia" w:asciiTheme="minorEastAsia" w:hAnsiTheme="minorEastAsia" w:eastAsiaTheme="minorEastAsia" w:cstheme="minorEastAsia"/>
          <w:sz w:val="32"/>
          <w:szCs w:val="32"/>
          <w:lang w:val="en-US" w:eastAsia="zh-CN"/>
        </w:rPr>
        <w:t>8.03</w:t>
      </w:r>
      <w:r>
        <w:rPr>
          <w:rFonts w:hint="eastAsia" w:asciiTheme="minorEastAsia" w:hAnsiTheme="minorEastAsia" w:eastAsiaTheme="minorEastAsia" w:cstheme="minorEastAsia"/>
          <w:sz w:val="32"/>
          <w:szCs w:val="32"/>
        </w:rPr>
        <w:t>%。</w:t>
      </w:r>
    </w:p>
    <w:p>
      <w:pPr>
        <w:adjustRightInd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bCs/>
          <w:sz w:val="32"/>
          <w:szCs w:val="32"/>
        </w:rPr>
        <w:t>公务和外事服务中心</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年部门基本支出预算总数</w:t>
      </w:r>
      <w:r>
        <w:rPr>
          <w:rFonts w:hint="eastAsia" w:asciiTheme="minorEastAsia" w:hAnsiTheme="minorEastAsia" w:eastAsiaTheme="minorEastAsia" w:cstheme="minorEastAsia"/>
          <w:sz w:val="32"/>
          <w:szCs w:val="32"/>
          <w:lang w:val="en-US" w:eastAsia="zh-CN"/>
        </w:rPr>
        <w:t>50.4</w:t>
      </w:r>
      <w:r>
        <w:rPr>
          <w:rFonts w:hint="eastAsia" w:asciiTheme="minorEastAsia" w:hAnsiTheme="minorEastAsia" w:eastAsiaTheme="minorEastAsia" w:cstheme="minorEastAsia"/>
          <w:sz w:val="32"/>
          <w:szCs w:val="32"/>
        </w:rPr>
        <w:t>万元，其中：人员支出</w:t>
      </w:r>
      <w:r>
        <w:rPr>
          <w:rFonts w:hint="eastAsia" w:asciiTheme="minorEastAsia" w:hAnsiTheme="minorEastAsia" w:eastAsiaTheme="minorEastAsia" w:cstheme="minorEastAsia"/>
          <w:sz w:val="32"/>
          <w:szCs w:val="32"/>
          <w:lang w:val="en-US" w:eastAsia="zh-CN"/>
        </w:rPr>
        <w:t>46.79</w:t>
      </w:r>
      <w:r>
        <w:rPr>
          <w:rFonts w:hint="eastAsia" w:asciiTheme="minorEastAsia" w:hAnsiTheme="minorEastAsia" w:eastAsiaTheme="minorEastAsia" w:cstheme="minorEastAsia"/>
          <w:sz w:val="32"/>
          <w:szCs w:val="32"/>
        </w:rPr>
        <w:t>万元，公用支出</w:t>
      </w:r>
      <w:r>
        <w:rPr>
          <w:rFonts w:hint="eastAsia" w:asciiTheme="minorEastAsia" w:hAnsiTheme="minorEastAsia" w:eastAsiaTheme="minorEastAsia" w:cstheme="minorEastAsia"/>
          <w:sz w:val="32"/>
          <w:szCs w:val="32"/>
          <w:lang w:val="en-US" w:eastAsia="zh-CN"/>
        </w:rPr>
        <w:t>3.62</w:t>
      </w:r>
      <w:r>
        <w:rPr>
          <w:rFonts w:hint="eastAsia" w:asciiTheme="minorEastAsia" w:hAnsiTheme="minorEastAsia" w:eastAsiaTheme="minorEastAsia" w:cstheme="minorEastAsia"/>
          <w:sz w:val="32"/>
          <w:szCs w:val="32"/>
        </w:rPr>
        <w:t>万元。</w:t>
      </w:r>
    </w:p>
    <w:p>
      <w:pPr>
        <w:adjustRightInd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bCs/>
          <w:sz w:val="32"/>
          <w:szCs w:val="32"/>
        </w:rPr>
        <w:t>公务和外事服务中心</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年部门预算安排</w:t>
      </w:r>
      <w:r>
        <w:rPr>
          <w:rFonts w:hint="eastAsia" w:asciiTheme="minorEastAsia" w:hAnsiTheme="minorEastAsia" w:eastAsiaTheme="minorEastAsia" w:cstheme="minorEastAsia"/>
          <w:sz w:val="32"/>
          <w:szCs w:val="32"/>
          <w:lang w:eastAsia="zh-CN"/>
        </w:rPr>
        <w:t>项目支出</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专项资金</w:t>
      </w:r>
      <w:r>
        <w:rPr>
          <w:rFonts w:hint="eastAsia" w:asciiTheme="minorEastAsia" w:hAnsiTheme="minorEastAsia" w:eastAsiaTheme="minorEastAsia" w:cstheme="minorEastAsia"/>
          <w:sz w:val="32"/>
          <w:szCs w:val="32"/>
          <w:lang w:val="en-US" w:eastAsia="zh-CN"/>
        </w:rPr>
        <w:t>)198</w:t>
      </w:r>
      <w:r>
        <w:rPr>
          <w:rFonts w:hint="eastAsia" w:asciiTheme="minorEastAsia" w:hAnsiTheme="minorEastAsia" w:eastAsiaTheme="minorEastAsia" w:cstheme="minorEastAsia"/>
          <w:sz w:val="32"/>
          <w:szCs w:val="32"/>
        </w:rPr>
        <w:t>万元（明细项目见附表）。</w:t>
      </w:r>
    </w:p>
    <w:tbl>
      <w:tblPr>
        <w:tblStyle w:val="5"/>
        <w:tblW w:w="8543" w:type="dxa"/>
        <w:tblInd w:w="0" w:type="dxa"/>
        <w:shd w:val="clear" w:color="auto" w:fill="auto"/>
        <w:tblLayout w:type="fixed"/>
        <w:tblCellMar>
          <w:top w:w="0" w:type="dxa"/>
          <w:left w:w="0" w:type="dxa"/>
          <w:bottom w:w="0" w:type="dxa"/>
          <w:right w:w="0" w:type="dxa"/>
        </w:tblCellMar>
      </w:tblPr>
      <w:tblGrid>
        <w:gridCol w:w="825"/>
        <w:gridCol w:w="885"/>
        <w:gridCol w:w="825"/>
        <w:gridCol w:w="3724"/>
        <w:gridCol w:w="2284"/>
      </w:tblGrid>
      <w:tr>
        <w:tblPrEx>
          <w:tblCellMar>
            <w:top w:w="0" w:type="dxa"/>
            <w:left w:w="0" w:type="dxa"/>
            <w:bottom w:w="0" w:type="dxa"/>
            <w:right w:w="0" w:type="dxa"/>
          </w:tblCellMar>
        </w:tblPrEx>
        <w:trPr>
          <w:trHeight w:val="360" w:hRule="atLeast"/>
        </w:trPr>
        <w:tc>
          <w:tcPr>
            <w:tcW w:w="82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88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372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28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82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7718"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专项支出预算表</w:t>
            </w:r>
          </w:p>
        </w:tc>
      </w:tr>
      <w:tr>
        <w:tblPrEx>
          <w:tblCellMar>
            <w:top w:w="0" w:type="dxa"/>
            <w:left w:w="0" w:type="dxa"/>
            <w:bottom w:w="0" w:type="dxa"/>
            <w:right w:w="0" w:type="dxa"/>
          </w:tblCellMar>
        </w:tblPrEx>
        <w:trPr>
          <w:trHeight w:val="360" w:hRule="atLeast"/>
        </w:trPr>
        <w:tc>
          <w:tcPr>
            <w:tcW w:w="82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88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372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2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CellMar>
            <w:top w:w="0" w:type="dxa"/>
            <w:left w:w="0" w:type="dxa"/>
            <w:bottom w:w="0" w:type="dxa"/>
            <w:right w:w="0" w:type="dxa"/>
          </w:tblCellMar>
        </w:tblPrEx>
        <w:trPr>
          <w:trHeight w:val="480" w:hRule="atLeast"/>
        </w:trPr>
        <w:tc>
          <w:tcPr>
            <w:tcW w:w="6259" w:type="dxa"/>
            <w:gridSpan w:val="4"/>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w:t>
            </w:r>
          </w:p>
        </w:tc>
        <w:tc>
          <w:tcPr>
            <w:tcW w:w="228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tblPrEx>
          <w:tblCellMar>
            <w:top w:w="0" w:type="dxa"/>
            <w:left w:w="0" w:type="dxa"/>
            <w:bottom w:w="0" w:type="dxa"/>
            <w:right w:w="0" w:type="dxa"/>
          </w:tblCellMar>
        </w:tblPrEx>
        <w:trPr>
          <w:trHeight w:val="360" w:hRule="atLeast"/>
        </w:trPr>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372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单位名称(项目名称)</w:t>
            </w:r>
          </w:p>
        </w:tc>
        <w:tc>
          <w:tcPr>
            <w:tcW w:w="228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82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88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w:t>
            </w:r>
          </w:p>
        </w:tc>
        <w:tc>
          <w:tcPr>
            <w:tcW w:w="82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372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8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8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372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1,980,000</w:t>
            </w:r>
          </w:p>
        </w:tc>
      </w:tr>
      <w:tr>
        <w:tblPrEx>
          <w:tblCellMar>
            <w:top w:w="0" w:type="dxa"/>
            <w:left w:w="0" w:type="dxa"/>
            <w:bottom w:w="0" w:type="dxa"/>
            <w:right w:w="0" w:type="dxa"/>
          </w:tblCellMar>
        </w:tblPrEx>
        <w:trPr>
          <w:trHeight w:val="3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8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372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区接待办机关</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1,980,000</w:t>
            </w:r>
          </w:p>
        </w:tc>
      </w:tr>
      <w:tr>
        <w:tblPrEx>
          <w:tblCellMar>
            <w:top w:w="0" w:type="dxa"/>
            <w:left w:w="0" w:type="dxa"/>
            <w:bottom w:w="0" w:type="dxa"/>
            <w:right w:w="0" w:type="dxa"/>
          </w:tblCellMar>
        </w:tblPrEx>
        <w:trPr>
          <w:trHeight w:val="3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8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372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公务车运行、设备维护</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200,000</w:t>
            </w:r>
          </w:p>
        </w:tc>
      </w:tr>
      <w:tr>
        <w:tblPrEx>
          <w:tblCellMar>
            <w:top w:w="0" w:type="dxa"/>
            <w:left w:w="0" w:type="dxa"/>
            <w:bottom w:w="0" w:type="dxa"/>
            <w:right w:w="0" w:type="dxa"/>
          </w:tblCellMar>
        </w:tblPrEx>
        <w:trPr>
          <w:trHeight w:val="3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8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372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公务和外事专项</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1,780,000</w:t>
            </w:r>
          </w:p>
        </w:tc>
      </w:tr>
    </w:tbl>
    <w:p>
      <w:pPr>
        <w:adjustRightInd w:val="0"/>
        <w:ind w:firstLine="640" w:firstLineChars="200"/>
        <w:jc w:val="left"/>
        <w:rPr>
          <w:rFonts w:hint="eastAsia" w:asciiTheme="minorEastAsia" w:hAnsiTheme="minorEastAsia" w:eastAsiaTheme="minorEastAsia" w:cstheme="minorEastAsia"/>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财政拨款收支预算情况说明</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bCs/>
          <w:sz w:val="32"/>
          <w:szCs w:val="32"/>
        </w:rPr>
        <w:t>公务和外事服务中心</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248.4</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270.11</w:t>
      </w:r>
      <w:r>
        <w:rPr>
          <w:rFonts w:hint="eastAsia" w:asciiTheme="minorEastAsia" w:hAnsiTheme="minorEastAsia" w:eastAsiaTheme="minorEastAsia" w:cstheme="minorEastAsia"/>
          <w:sz w:val="32"/>
          <w:szCs w:val="32"/>
        </w:rPr>
        <w:t>万元减少</w:t>
      </w:r>
      <w:r>
        <w:rPr>
          <w:rFonts w:hint="eastAsia" w:asciiTheme="minorEastAsia" w:hAnsiTheme="minorEastAsia" w:eastAsiaTheme="minorEastAsia" w:cstheme="minorEastAsia"/>
          <w:sz w:val="32"/>
          <w:szCs w:val="32"/>
          <w:lang w:val="en-US" w:eastAsia="zh-CN"/>
        </w:rPr>
        <w:t>8.03</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248.4</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270.11</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减少</w:t>
      </w:r>
      <w:r>
        <w:rPr>
          <w:rFonts w:hint="eastAsia" w:asciiTheme="minorEastAsia" w:hAnsiTheme="minorEastAsia" w:eastAsiaTheme="minorEastAsia" w:cstheme="minorEastAsia"/>
          <w:sz w:val="32"/>
          <w:szCs w:val="32"/>
          <w:lang w:val="en-US" w:eastAsia="zh-CN"/>
        </w:rPr>
        <w:t>8.03</w:t>
      </w:r>
      <w:r>
        <w:rPr>
          <w:rFonts w:hint="eastAsia" w:asciiTheme="minorEastAsia" w:hAnsiTheme="minorEastAsia" w:eastAsiaTheme="minorEastAsia" w:cstheme="minorEastAsia"/>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Style w:val="7"/>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（一）一般公共预算当年拨款规模变化情况</w:t>
      </w:r>
      <w:r>
        <w:rPr>
          <w:rStyle w:val="7"/>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年一般公共预算当年拨款</w:t>
      </w:r>
      <w:r>
        <w:rPr>
          <w:rFonts w:hint="eastAsia" w:asciiTheme="minorEastAsia" w:hAnsiTheme="minorEastAsia" w:eastAsiaTheme="minorEastAsia" w:cstheme="minorEastAsia"/>
          <w:sz w:val="32"/>
          <w:szCs w:val="32"/>
          <w:lang w:val="en-US" w:eastAsia="zh-CN"/>
        </w:rPr>
        <w:t>248.4</w:t>
      </w:r>
      <w:r>
        <w:rPr>
          <w:rFonts w:hint="eastAsia" w:asciiTheme="minorEastAsia" w:hAnsiTheme="minorEastAsia" w:eastAsiaTheme="minorEastAsia" w:cstheme="minorEastAsia"/>
          <w:sz w:val="32"/>
          <w:szCs w:val="32"/>
        </w:rPr>
        <w:t>万元，比201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年预算数减少</w:t>
      </w:r>
      <w:r>
        <w:rPr>
          <w:rFonts w:hint="eastAsia" w:asciiTheme="minorEastAsia" w:hAnsiTheme="minorEastAsia" w:eastAsiaTheme="minorEastAsia" w:cstheme="minorEastAsia"/>
          <w:sz w:val="32"/>
          <w:szCs w:val="32"/>
          <w:lang w:val="en-US" w:eastAsia="zh-CN"/>
        </w:rPr>
        <w:t>21.7</w:t>
      </w:r>
      <w:r>
        <w:rPr>
          <w:rFonts w:hint="eastAsia" w:asciiTheme="minorEastAsia" w:hAnsiTheme="minorEastAsia" w:eastAsiaTheme="minorEastAsia" w:cstheme="minorEastAsia"/>
          <w:sz w:val="32"/>
          <w:szCs w:val="32"/>
        </w:rPr>
        <w:t>万元，主要原因</w:t>
      </w:r>
      <w:r>
        <w:rPr>
          <w:rFonts w:hint="eastAsia" w:asciiTheme="minorEastAsia" w:hAnsiTheme="minorEastAsia" w:eastAsiaTheme="minorEastAsia" w:cstheme="minorEastAsia"/>
          <w:sz w:val="32"/>
          <w:szCs w:val="32"/>
          <w:lang w:eastAsia="zh-CN"/>
        </w:rPr>
        <w:t>一是</w:t>
      </w:r>
      <w:r>
        <w:rPr>
          <w:rFonts w:hint="eastAsia" w:asciiTheme="minorEastAsia" w:hAnsiTheme="minorEastAsia" w:eastAsiaTheme="minorEastAsia" w:cstheme="minorEastAsia"/>
          <w:sz w:val="32"/>
          <w:szCs w:val="32"/>
          <w:lang w:val="en-US" w:eastAsia="zh-CN"/>
        </w:rPr>
        <w:t>本年度按规定进行专项资金压缩，二是本年度接待计划减少。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（二）一般公共预算当年拨款结构情况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一般公共服务支出</w:t>
      </w:r>
      <w:r>
        <w:rPr>
          <w:rFonts w:hint="eastAsia" w:asciiTheme="minorEastAsia" w:hAnsiTheme="minorEastAsia" w:eastAsiaTheme="minorEastAsia" w:cstheme="minorEastAsia"/>
          <w:sz w:val="32"/>
          <w:szCs w:val="32"/>
          <w:lang w:val="en-US" w:eastAsia="zh-CN"/>
        </w:rPr>
        <w:t xml:space="preserve">239.54 </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96.43</w:t>
      </w:r>
      <w:r>
        <w:rPr>
          <w:rFonts w:hint="eastAsia" w:asciiTheme="minorEastAsia" w:hAnsiTheme="minorEastAsia" w:eastAsiaTheme="minorEastAsia" w:cstheme="minorEastAsia"/>
          <w:sz w:val="32"/>
          <w:szCs w:val="32"/>
        </w:rPr>
        <w:t>%；教育支出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%；社会保障和就业支出</w:t>
      </w:r>
      <w:r>
        <w:rPr>
          <w:rFonts w:hint="eastAsia" w:asciiTheme="minorEastAsia" w:hAnsiTheme="minorEastAsia" w:eastAsiaTheme="minorEastAsia" w:cstheme="minorEastAsia"/>
          <w:sz w:val="32"/>
          <w:szCs w:val="32"/>
          <w:lang w:val="en-US" w:eastAsia="zh-CN"/>
        </w:rPr>
        <w:t>4.06</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1.63</w:t>
      </w:r>
      <w:r>
        <w:rPr>
          <w:rFonts w:hint="eastAsia" w:asciiTheme="minorEastAsia" w:hAnsiTheme="minorEastAsia" w:eastAsiaTheme="minorEastAsia" w:cstheme="minorEastAsia"/>
          <w:sz w:val="32"/>
          <w:szCs w:val="32"/>
        </w:rPr>
        <w:t>%；卫生健康支出</w:t>
      </w:r>
      <w:r>
        <w:rPr>
          <w:rFonts w:hint="eastAsia" w:asciiTheme="minorEastAsia" w:hAnsiTheme="minorEastAsia" w:eastAsiaTheme="minorEastAsia" w:cstheme="minorEastAsia"/>
          <w:sz w:val="32"/>
          <w:szCs w:val="32"/>
          <w:lang w:val="en-US" w:eastAsia="zh-CN"/>
        </w:rPr>
        <w:t>1.8</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0.72</w:t>
      </w:r>
      <w:r>
        <w:rPr>
          <w:rFonts w:hint="eastAsia" w:asciiTheme="minorEastAsia" w:hAnsiTheme="minorEastAsia" w:eastAsiaTheme="minorEastAsia" w:cstheme="minorEastAsia"/>
          <w:sz w:val="32"/>
          <w:szCs w:val="32"/>
        </w:rPr>
        <w:t>%；住房保障支出</w:t>
      </w:r>
      <w:r>
        <w:rPr>
          <w:rFonts w:hint="eastAsia" w:asciiTheme="minorEastAsia" w:hAnsiTheme="minorEastAsia" w:eastAsiaTheme="minorEastAsia" w:cstheme="minorEastAsia"/>
          <w:sz w:val="32"/>
          <w:szCs w:val="32"/>
          <w:lang w:val="en-US" w:eastAsia="zh-CN"/>
        </w:rPr>
        <w:t>2.87</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1.16</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（三）一般公共预算当年拨款具体使用情况</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1.一般公共服务（类）财政事务（款）行政运行（项）20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239.54</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机关及参公管理事业单位正常运转的基本支出，包括基本工资、津贴补贴等人员经费以及办公费、印刷费、水电费等日常公用经费,保障部门正常运转。</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.教育（类）进修及培训（款）培训支出（项）20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万元，主要用于：部门举办财政干部系统内培训及在职人员参加外部培训等经费支出。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 社会保障和就业（类）行政事业单位离退休（款）未归口管理的行政单位离退休（项）20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4.2</w:t>
      </w:r>
      <w:r>
        <w:rPr>
          <w:rFonts w:hint="eastAsia" w:asciiTheme="minorEastAsia" w:hAnsiTheme="minorEastAsia" w:eastAsiaTheme="minorEastAsia" w:cstheme="minorEastAsia"/>
          <w:sz w:val="32"/>
          <w:szCs w:val="32"/>
        </w:rPr>
        <w:t>万元，主要用于：保障</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机关离退休人员经费支出。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4</w:t>
      </w:r>
      <w:r>
        <w:rPr>
          <w:rFonts w:hint="eastAsia" w:asciiTheme="minorEastAsia" w:hAnsiTheme="minorEastAsia" w:eastAsiaTheme="minorEastAsia" w:cstheme="minorEastAsia"/>
          <w:sz w:val="32"/>
          <w:szCs w:val="32"/>
        </w:rPr>
        <w:t>. 卫生健康支出（类）行政事业单位医疗（款）行政单位医疗（项）20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1.8</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机关及参公管理事业单位基本医疗保险缴费支出。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5</w:t>
      </w:r>
      <w:r>
        <w:rPr>
          <w:rFonts w:hint="eastAsia" w:asciiTheme="minorEastAsia" w:hAnsiTheme="minorEastAsia" w:eastAsiaTheme="minorEastAsia" w:cstheme="minorEastAsia"/>
          <w:sz w:val="32"/>
          <w:szCs w:val="32"/>
        </w:rPr>
        <w:t>.住房保障（类）住房改革支出（款）住房公积金（项）20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2.9</w:t>
      </w:r>
      <w:r>
        <w:rPr>
          <w:rFonts w:hint="eastAsia" w:asciiTheme="minorEastAsia" w:hAnsiTheme="minorEastAsia" w:eastAsiaTheme="minorEastAsia" w:cstheme="minorEastAsia"/>
          <w:sz w:val="32"/>
          <w:szCs w:val="32"/>
        </w:rPr>
        <w:t>万元，主要用于：部门按人力资源和社会保障部、财政部规定的基本工资和津贴补贴以及规定比例为职工缴纳的住房公积金支出。</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bCs/>
          <w:sz w:val="32"/>
          <w:szCs w:val="32"/>
        </w:rPr>
        <w:t>公务和外事服务中心</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年一般公共预算基本支出</w:t>
      </w:r>
      <w:r>
        <w:rPr>
          <w:rFonts w:hint="eastAsia" w:asciiTheme="minorEastAsia" w:hAnsiTheme="minorEastAsia" w:eastAsiaTheme="minorEastAsia" w:cstheme="minorEastAsia"/>
          <w:sz w:val="32"/>
          <w:szCs w:val="32"/>
          <w:lang w:val="en-US" w:eastAsia="zh-CN"/>
        </w:rPr>
        <w:t>50.4</w:t>
      </w:r>
      <w:r>
        <w:rPr>
          <w:rFonts w:hint="eastAsia" w:asciiTheme="minorEastAsia" w:hAnsiTheme="minorEastAsia" w:eastAsiaTheme="minorEastAsia" w:cstheme="minorEastAsia"/>
          <w:sz w:val="32"/>
          <w:szCs w:val="32"/>
        </w:rPr>
        <w:t>万元，其中：人员经费</w:t>
      </w:r>
      <w:r>
        <w:rPr>
          <w:rFonts w:hint="eastAsia" w:asciiTheme="minorEastAsia" w:hAnsiTheme="minorEastAsia" w:eastAsiaTheme="minorEastAsia" w:cstheme="minorEastAsia"/>
          <w:sz w:val="32"/>
          <w:szCs w:val="32"/>
          <w:lang w:val="en-US" w:eastAsia="zh-CN"/>
        </w:rPr>
        <w:t>46.8</w:t>
      </w:r>
      <w:r>
        <w:rPr>
          <w:rFonts w:hint="eastAsia" w:asciiTheme="minorEastAsia" w:hAnsiTheme="minorEastAsia" w:eastAsiaTheme="minorEastAsia" w:cstheme="minorEastAsia"/>
          <w:sz w:val="32"/>
          <w:szCs w:val="32"/>
        </w:rPr>
        <w:t>万元，主要包括：基本工资、津贴补贴、奖金、社会保险缴费等支出。公用经费</w:t>
      </w:r>
      <w:r>
        <w:rPr>
          <w:rFonts w:hint="eastAsia" w:asciiTheme="minorEastAsia" w:hAnsiTheme="minorEastAsia" w:eastAsiaTheme="minorEastAsia" w:cstheme="minorEastAsia"/>
          <w:sz w:val="32"/>
          <w:szCs w:val="32"/>
          <w:lang w:val="en-US" w:eastAsia="zh-CN"/>
        </w:rPr>
        <w:t>xx</w:t>
      </w:r>
      <w:r>
        <w:rPr>
          <w:rFonts w:hint="eastAsia" w:asciiTheme="minorEastAsia" w:hAnsiTheme="minorEastAsia" w:eastAsiaTheme="minorEastAsia" w:cstheme="minorEastAsia"/>
          <w:sz w:val="32"/>
          <w:szCs w:val="32"/>
        </w:rPr>
        <w:t>万元，主要包括：办公费、水费、电费、邮电费、印刷费、差旅费、维修（护）费、物业管理费、劳务费等支出。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年财政拨款安排“三公”经费预算</w:t>
      </w:r>
      <w:r>
        <w:rPr>
          <w:rFonts w:hint="eastAsia" w:asciiTheme="minorEastAsia" w:hAnsiTheme="minorEastAsia" w:eastAsiaTheme="minorEastAsia" w:cstheme="minorEastAsia"/>
          <w:sz w:val="32"/>
          <w:szCs w:val="32"/>
          <w:lang w:val="en-US" w:eastAsia="zh-CN"/>
        </w:rPr>
        <w:t>194.79</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年部门预算收入</w:t>
      </w:r>
      <w:r>
        <w:rPr>
          <w:rFonts w:hint="eastAsia" w:asciiTheme="minorEastAsia" w:hAnsiTheme="minorEastAsia" w:eastAsiaTheme="minorEastAsia" w:cstheme="minorEastAsia"/>
          <w:sz w:val="32"/>
          <w:szCs w:val="32"/>
          <w:lang w:val="en-US" w:eastAsia="zh-CN"/>
        </w:rPr>
        <w:t>220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rPr>
        <w:t>减少</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11.5</w:t>
      </w:r>
      <w:r>
        <w:rPr>
          <w:rFonts w:hint="eastAsia" w:asciiTheme="minorEastAsia" w:hAnsiTheme="minorEastAsia" w:eastAsiaTheme="minorEastAsia" w:cstheme="minorEastAsia"/>
          <w:sz w:val="32"/>
          <w:szCs w:val="32"/>
        </w:rPr>
        <w:t>%。其中：20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年安排公务接待费预算</w:t>
      </w:r>
      <w:r>
        <w:rPr>
          <w:rFonts w:hint="eastAsia" w:asciiTheme="minorEastAsia" w:hAnsiTheme="minorEastAsia" w:eastAsiaTheme="minorEastAsia" w:cstheme="minorEastAsia"/>
          <w:sz w:val="32"/>
          <w:szCs w:val="32"/>
          <w:lang w:val="en-US" w:eastAsia="zh-CN"/>
        </w:rPr>
        <w:t>178</w:t>
      </w:r>
      <w:r>
        <w:rPr>
          <w:rFonts w:hint="eastAsia" w:asciiTheme="minorEastAsia" w:hAnsiTheme="minorEastAsia" w:eastAsiaTheme="minorEastAsia" w:cstheme="minorEastAsia"/>
          <w:sz w:val="32"/>
          <w:szCs w:val="32"/>
        </w:rPr>
        <w:t>万元，安排公车购置及运行维护费</w:t>
      </w:r>
      <w:r>
        <w:rPr>
          <w:rFonts w:hint="eastAsia" w:asciiTheme="minorEastAsia" w:hAnsiTheme="minorEastAsia" w:eastAsiaTheme="minorEastAsia" w:cstheme="minorEastAsia"/>
          <w:sz w:val="32"/>
          <w:szCs w:val="32"/>
          <w:lang w:val="en-US" w:eastAsia="zh-CN"/>
        </w:rPr>
        <w:t>16.79</w:t>
      </w:r>
      <w:r>
        <w:rPr>
          <w:rFonts w:hint="eastAsia" w:asciiTheme="minorEastAsia" w:hAnsiTheme="minorEastAsia" w:eastAsiaTheme="minorEastAsia" w:cstheme="minorEastAsia"/>
          <w:sz w:val="32"/>
          <w:szCs w:val="32"/>
        </w:rPr>
        <w:t>元。</w:t>
      </w:r>
    </w:p>
    <w:p>
      <w:pPr>
        <w:adjustRightInd w:val="0"/>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（一）公务接待费较201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年预算下降</w:t>
      </w:r>
      <w:r>
        <w:rPr>
          <w:rFonts w:hint="eastAsia" w:asciiTheme="minorEastAsia" w:hAnsiTheme="minorEastAsia" w:eastAsiaTheme="minorEastAsia" w:cstheme="minorEastAsia"/>
          <w:sz w:val="32"/>
          <w:szCs w:val="32"/>
          <w:lang w:val="en-US" w:eastAsia="zh-CN"/>
        </w:rPr>
        <w:t>11</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）公务用车购置及运行维护费与201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rPr>
        <w:t>下降</w:t>
      </w:r>
      <w:r>
        <w:rPr>
          <w:rFonts w:hint="eastAsia" w:asciiTheme="minorEastAsia" w:hAnsiTheme="minorEastAsia" w:eastAsiaTheme="minorEastAsia" w:cstheme="minorEastAsia"/>
          <w:sz w:val="32"/>
          <w:szCs w:val="32"/>
          <w:lang w:val="en-US" w:eastAsia="zh-CN"/>
        </w:rPr>
        <w:t>1.6</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辆，其中：轿车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辆、越野车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辆、其他乘用车</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年安排公务用车运行维护费</w:t>
      </w:r>
      <w:r>
        <w:rPr>
          <w:rFonts w:hint="eastAsia" w:asciiTheme="minorEastAsia" w:hAnsiTheme="minorEastAsia" w:eastAsiaTheme="minorEastAsia" w:cstheme="minorEastAsia"/>
          <w:sz w:val="32"/>
          <w:szCs w:val="32"/>
          <w:lang w:val="en-US" w:eastAsia="zh-CN"/>
        </w:rPr>
        <w:t>16.79</w:t>
      </w:r>
      <w:r>
        <w:rPr>
          <w:rFonts w:hint="eastAsia" w:asciiTheme="minorEastAsia" w:hAnsiTheme="minorEastAsia" w:eastAsiaTheme="minorEastAsia" w:cstheme="minorEastAsia"/>
          <w:sz w:val="32"/>
          <w:szCs w:val="32"/>
        </w:rPr>
        <w:t>万元，用于</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辆公务用车燃油、过路（桥）、维修、保险等方面支出，主要保障机关及下属单位</w:t>
      </w:r>
      <w:r>
        <w:rPr>
          <w:rFonts w:hint="eastAsia" w:asciiTheme="minorEastAsia" w:hAnsiTheme="minorEastAsia" w:eastAsiaTheme="minorEastAsia" w:cstheme="minorEastAsia"/>
          <w:sz w:val="32"/>
          <w:szCs w:val="32"/>
          <w:lang w:eastAsia="zh-CN"/>
        </w:rPr>
        <w:t>接待工作、</w:t>
      </w:r>
      <w:r>
        <w:rPr>
          <w:rFonts w:hint="eastAsia" w:asciiTheme="minorEastAsia" w:hAnsiTheme="minorEastAsia" w:eastAsiaTheme="minorEastAsia" w:cstheme="minorEastAsia"/>
          <w:sz w:val="32"/>
          <w:szCs w:val="32"/>
        </w:rPr>
        <w:t>工作调研、脱贫攻坚、监督检查及等工作开展。</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bCs/>
          <w:sz w:val="32"/>
          <w:szCs w:val="32"/>
        </w:rPr>
        <w:t>公务和外事服务中心</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bCs/>
          <w:sz w:val="32"/>
          <w:szCs w:val="32"/>
        </w:rPr>
        <w:t>公务和外事服务中心</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（一）机关运行经费</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bCs/>
          <w:sz w:val="32"/>
          <w:szCs w:val="32"/>
        </w:rPr>
        <w:t>公务和外事服务中心</w:t>
      </w:r>
      <w:r>
        <w:rPr>
          <w:rFonts w:hint="eastAsia" w:asciiTheme="minorEastAsia" w:hAnsiTheme="minorEastAsia" w:eastAsiaTheme="minorEastAsia" w:cstheme="minorEastAsia"/>
          <w:sz w:val="32"/>
          <w:szCs w:val="32"/>
        </w:rPr>
        <w:t>机关运行经费财政拨款预算为</w:t>
      </w:r>
      <w:r>
        <w:rPr>
          <w:rFonts w:hint="eastAsia" w:asciiTheme="minorEastAsia" w:hAnsiTheme="minorEastAsia" w:eastAsiaTheme="minorEastAsia" w:cstheme="minorEastAsia"/>
          <w:sz w:val="32"/>
          <w:szCs w:val="32"/>
          <w:lang w:val="en-US" w:eastAsia="zh-CN"/>
        </w:rPr>
        <w:t>50.4</w:t>
      </w:r>
      <w:r>
        <w:rPr>
          <w:rFonts w:hint="eastAsia" w:asciiTheme="minorEastAsia" w:hAnsiTheme="minorEastAsia" w:eastAsiaTheme="minorEastAsia" w:cstheme="minorEastAsia"/>
          <w:sz w:val="32"/>
          <w:szCs w:val="32"/>
        </w:rPr>
        <w:t>万元，比201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年预算增</w:t>
      </w:r>
      <w:r>
        <w:rPr>
          <w:rFonts w:hint="eastAsia" w:asciiTheme="minorEastAsia" w:hAnsiTheme="minorEastAsia" w:eastAsiaTheme="minorEastAsia" w:cstheme="minorEastAsia"/>
          <w:sz w:val="32"/>
          <w:szCs w:val="32"/>
          <w:lang w:eastAsia="zh-CN"/>
        </w:rPr>
        <w:t>加</w:t>
      </w:r>
      <w:r>
        <w:rPr>
          <w:rFonts w:hint="eastAsia" w:asciiTheme="minorEastAsia" w:hAnsiTheme="minorEastAsia" w:eastAsiaTheme="minorEastAsia" w:cstheme="minorEastAsia"/>
          <w:sz w:val="32"/>
          <w:szCs w:val="32"/>
          <w:lang w:val="en-US" w:eastAsia="zh-CN"/>
        </w:rPr>
        <w:t>0.28</w:t>
      </w:r>
      <w:r>
        <w:rPr>
          <w:rFonts w:hint="eastAsia" w:asciiTheme="minorEastAsia" w:hAnsiTheme="minorEastAsia" w:eastAsiaTheme="minorEastAsia" w:cstheme="minorEastAsia"/>
          <w:sz w:val="32"/>
          <w:szCs w:val="32"/>
        </w:rPr>
        <w:t>万元，增长</w:t>
      </w:r>
      <w:r>
        <w:rPr>
          <w:rFonts w:hint="eastAsia" w:asciiTheme="minorEastAsia" w:hAnsiTheme="minorEastAsia" w:eastAsiaTheme="minorEastAsia" w:cstheme="minorEastAsia"/>
          <w:sz w:val="32"/>
          <w:szCs w:val="32"/>
          <w:lang w:eastAsia="zh-CN"/>
        </w:rPr>
        <w:t>（下降）</w:t>
      </w:r>
      <w:r>
        <w:rPr>
          <w:rFonts w:hint="eastAsia" w:asciiTheme="minorEastAsia" w:hAnsiTheme="minorEastAsia" w:eastAsiaTheme="minorEastAsia" w:cstheme="minorEastAsia"/>
          <w:sz w:val="32"/>
          <w:szCs w:val="32"/>
          <w:lang w:val="en-US" w:eastAsia="zh-CN"/>
        </w:rPr>
        <w:t>0.59</w:t>
      </w:r>
      <w:r>
        <w:rPr>
          <w:rFonts w:hint="eastAsia" w:asciiTheme="minorEastAsia" w:hAnsiTheme="minorEastAsia" w:eastAsiaTheme="minorEastAsia" w:cstheme="minorEastAsia"/>
          <w:sz w:val="32"/>
          <w:szCs w:val="32"/>
        </w:rPr>
        <w:t>%。主要原因是人员</w:t>
      </w:r>
      <w:r>
        <w:rPr>
          <w:rFonts w:hint="eastAsia" w:asciiTheme="minorEastAsia" w:hAnsiTheme="minorEastAsia" w:eastAsiaTheme="minorEastAsia" w:cstheme="minorEastAsia"/>
          <w:sz w:val="32"/>
          <w:szCs w:val="32"/>
          <w:lang w:eastAsia="zh-CN"/>
        </w:rPr>
        <w:t>业务增加</w:t>
      </w:r>
    </w:p>
    <w:p>
      <w:pPr>
        <w:adjustRightInd w:val="0"/>
        <w:ind w:firstLine="642" w:firstLineChars="200"/>
        <w:rPr>
          <w:rFonts w:hint="eastAsia" w:asciiTheme="minorEastAsia" w:hAnsiTheme="minorEastAsia" w:eastAsiaTheme="minorEastAsia" w:cstheme="minorEastAsia"/>
          <w:sz w:val="32"/>
          <w:szCs w:val="32"/>
        </w:rPr>
      </w:pPr>
      <w:r>
        <w:rPr>
          <w:rStyle w:val="7"/>
          <w:rFonts w:hint="eastAsia" w:asciiTheme="minorEastAsia" w:hAnsiTheme="minorEastAsia" w:eastAsiaTheme="minorEastAsia" w:cstheme="minorEastAsia"/>
          <w:sz w:val="32"/>
          <w:szCs w:val="32"/>
        </w:rPr>
        <w:t>（二）政府采购情况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bCs/>
          <w:sz w:val="32"/>
          <w:szCs w:val="32"/>
        </w:rPr>
        <w:t>公务和外事服务中心</w:t>
      </w:r>
      <w:r>
        <w:rPr>
          <w:rFonts w:hint="eastAsia" w:asciiTheme="minorEastAsia" w:hAnsiTheme="minorEastAsia" w:eastAsiaTheme="minorEastAsia" w:cstheme="minorEastAsia"/>
          <w:sz w:val="32"/>
          <w:szCs w:val="32"/>
        </w:rPr>
        <w:t>安排政府采购预算</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万元，主要用于采购办公设备、公务用车运行维护、信息化建设运行及维护、物业管理、专项工作委托业务等。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（三）国有资产占有使用情况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年底，</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bCs/>
          <w:sz w:val="32"/>
          <w:szCs w:val="32"/>
        </w:rPr>
        <w:t>公务和外事服务中心</w:t>
      </w:r>
      <w:r>
        <w:rPr>
          <w:rFonts w:hint="eastAsia" w:asciiTheme="minorEastAsia" w:hAnsiTheme="minorEastAsia" w:eastAsiaTheme="minorEastAsia" w:cstheme="minorEastAsia"/>
          <w:sz w:val="32"/>
          <w:szCs w:val="32"/>
        </w:rPr>
        <w:t>所属各预算单位共有车辆</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辆，其中，定向保障用车</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辆、执法执勤用车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辆。单位价值</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年部门预算未安排</w:t>
      </w:r>
      <w:r>
        <w:rPr>
          <w:rFonts w:hint="eastAsia" w:asciiTheme="minorEastAsia" w:hAnsiTheme="minorEastAsia" w:eastAsiaTheme="minorEastAsia" w:cstheme="minorEastAsia"/>
          <w:sz w:val="32"/>
          <w:szCs w:val="32"/>
          <w:lang w:val="en-US" w:eastAsia="zh-CN"/>
        </w:rPr>
        <w:t>(安排）</w:t>
      </w:r>
      <w:r>
        <w:rPr>
          <w:rFonts w:hint="eastAsia" w:asciiTheme="minorEastAsia" w:hAnsiTheme="minorEastAsia" w:eastAsiaTheme="minorEastAsia" w:cstheme="minorEastAsia"/>
          <w:sz w:val="32"/>
          <w:szCs w:val="32"/>
        </w:rPr>
        <w:t>购置车辆及单位价值</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（四）绩效目标设置情况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广元市广元市利州区</w:t>
      </w:r>
      <w:r>
        <w:rPr>
          <w:rFonts w:hint="eastAsia" w:asciiTheme="minorEastAsia" w:hAnsiTheme="minorEastAsia" w:eastAsiaTheme="minorEastAsia" w:cstheme="minorEastAsia"/>
          <w:bCs/>
          <w:sz w:val="32"/>
          <w:szCs w:val="32"/>
        </w:rPr>
        <w:t>公务和外事服务中心</w:t>
      </w:r>
      <w:r>
        <w:rPr>
          <w:rFonts w:hint="eastAsia" w:asciiTheme="minorEastAsia" w:hAnsiTheme="minorEastAsia" w:eastAsiaTheme="minorEastAsia" w:cstheme="minorEastAsia"/>
          <w:sz w:val="32"/>
          <w:szCs w:val="32"/>
          <w:lang w:eastAsia="zh-CN"/>
        </w:rPr>
        <w:t>所有</w:t>
      </w:r>
      <w:r>
        <w:rPr>
          <w:rFonts w:hint="eastAsia" w:asciiTheme="minorEastAsia" w:hAnsiTheme="minorEastAsia" w:eastAsiaTheme="minorEastAsia" w:cstheme="minorEastAsia"/>
          <w:sz w:val="32"/>
          <w:szCs w:val="32"/>
        </w:rPr>
        <w:t>项目按要求编制了</w:t>
      </w:r>
      <w:r>
        <w:rPr>
          <w:rFonts w:hint="eastAsia" w:asciiTheme="minorEastAsia" w:hAnsiTheme="minorEastAsia" w:eastAsiaTheme="minorEastAsia" w:cstheme="minorEastAsia"/>
          <w:sz w:val="32"/>
          <w:szCs w:val="32"/>
          <w:lang w:eastAsia="zh-CN"/>
        </w:rPr>
        <w:t>项目</w:t>
      </w:r>
      <w:r>
        <w:rPr>
          <w:rFonts w:hint="eastAsia" w:asciiTheme="minorEastAsia" w:hAnsiTheme="minorEastAsia" w:eastAsiaTheme="minorEastAsia" w:cstheme="minorEastAsia"/>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Theme="minorEastAsia" w:hAnsiTheme="minorEastAsia" w:eastAsiaTheme="minorEastAsia" w:cstheme="minorEastAsia"/>
          <w:sz w:val="32"/>
          <w:szCs w:val="32"/>
          <w:lang w:eastAsia="zh-CN"/>
        </w:rPr>
        <w:t>；同时编制了部门整体绩效目标</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adjustRightInd w:val="0"/>
        <w:ind w:firstLine="640" w:firstLineChars="200"/>
        <w:rPr>
          <w:rFonts w:hint="eastAsia" w:asciiTheme="minorEastAsia" w:hAnsiTheme="minorEastAsia" w:eastAsiaTheme="minorEastAsia" w:cstheme="minorEastAsia"/>
          <w:sz w:val="32"/>
          <w:szCs w:val="32"/>
          <w:shd w:val="clear" w:color="auto" w:fill="FFFFFF"/>
          <w:lang w:eastAsia="zh-CN"/>
        </w:rPr>
      </w:pPr>
      <w:r>
        <w:rPr>
          <w:rFonts w:hint="eastAsia" w:asciiTheme="minorEastAsia" w:hAnsiTheme="minorEastAsia" w:eastAsiaTheme="minorEastAsia" w:cstheme="minorEastAsia"/>
          <w:sz w:val="32"/>
          <w:szCs w:val="32"/>
        </w:rPr>
        <w:t>（一）一般公共预算拨款收入：指</w:t>
      </w:r>
      <w:r>
        <w:rPr>
          <w:rFonts w:hint="eastAsia" w:asciiTheme="minorEastAsia" w:hAnsiTheme="minorEastAsia" w:eastAsiaTheme="minorEastAsia" w:cstheme="minorEastAsia"/>
          <w:sz w:val="32"/>
          <w:szCs w:val="32"/>
          <w:lang w:eastAsia="zh-CN"/>
        </w:rPr>
        <w:t>区</w:t>
      </w:r>
      <w:r>
        <w:rPr>
          <w:rFonts w:hint="eastAsia" w:asciiTheme="minorEastAsia" w:hAnsiTheme="minorEastAsia" w:eastAsiaTheme="minorEastAsia" w:cstheme="minorEastAsia"/>
          <w:sz w:val="32"/>
          <w:szCs w:val="32"/>
        </w:rPr>
        <w:t>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）社会保障和就业（类）行政事业单位离退休（款）未归口管理的行政单位离退休（项）：指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）卫生健康（类）行政事业单位医疗（款）行政单位医疗（项）：指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八</w:t>
      </w:r>
      <w:r>
        <w:rPr>
          <w:rFonts w:hint="eastAsia" w:asciiTheme="minorEastAsia" w:hAnsiTheme="minorEastAsia" w:eastAsiaTheme="minorEastAsia" w:cstheme="minorEastAsia"/>
          <w:sz w:val="32"/>
          <w:szCs w:val="32"/>
        </w:rPr>
        <w:t>）卫生健康（类）行政事业单位医疗（款）事业单位医疗（项）：指事业单位用于缴纳单位基本医疗保险支出。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九</w:t>
      </w:r>
      <w:r>
        <w:rPr>
          <w:rFonts w:hint="eastAsia" w:asciiTheme="minorEastAsia" w:hAnsiTheme="minorEastAsia" w:eastAsiaTheme="minorEastAsia" w:cstheme="minorEastAsia"/>
          <w:sz w:val="32"/>
          <w:szCs w:val="32"/>
        </w:rPr>
        <w:t>）住房保障（类）住房改革支出（款）住房公积金（项）：指按照《住房公积金管理条例》的规定，由单位及其在职职工缴存的长期住房储金。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十</w:t>
      </w:r>
      <w:r>
        <w:rPr>
          <w:rFonts w:hint="eastAsia" w:asciiTheme="minorEastAsia" w:hAnsiTheme="minorEastAsia" w:eastAsiaTheme="minorEastAsia" w:cstheme="minorEastAsia"/>
          <w:sz w:val="32"/>
          <w:szCs w:val="32"/>
        </w:rPr>
        <w:t>）基本支出：指为保证机构正常运转，完成日常工作任务而发生的人员支出和公用支出。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w:t>
      </w:r>
      <w:r>
        <w:rPr>
          <w:rFonts w:hint="eastAsia" w:asciiTheme="minorEastAsia" w:hAnsiTheme="minorEastAsia" w:eastAsiaTheme="minorEastAsia" w:cstheme="minorEastAsia"/>
          <w:sz w:val="32"/>
          <w:szCs w:val="32"/>
          <w:lang w:val="en-US" w:eastAsia="zh-CN"/>
        </w:rPr>
        <w:t>xx局</w:t>
      </w:r>
      <w:r>
        <w:rPr>
          <w:rFonts w:hint="eastAsia" w:asciiTheme="minorEastAsia" w:hAnsiTheme="minorEastAsia" w:eastAsiaTheme="minorEastAsia" w:cstheme="minor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FB" w:usb2="0000002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44F5BC4"/>
    <w:rsid w:val="099A6EBD"/>
    <w:rsid w:val="0B974E68"/>
    <w:rsid w:val="0E1168EA"/>
    <w:rsid w:val="0ED54B8C"/>
    <w:rsid w:val="160776AB"/>
    <w:rsid w:val="1A4B3E10"/>
    <w:rsid w:val="1ED53AE3"/>
    <w:rsid w:val="1F181A2E"/>
    <w:rsid w:val="237F1682"/>
    <w:rsid w:val="24C90A2A"/>
    <w:rsid w:val="25C96B17"/>
    <w:rsid w:val="260A4F3C"/>
    <w:rsid w:val="2DBA1E53"/>
    <w:rsid w:val="30806273"/>
    <w:rsid w:val="31E133E5"/>
    <w:rsid w:val="43644D8C"/>
    <w:rsid w:val="45BE2AED"/>
    <w:rsid w:val="55860D15"/>
    <w:rsid w:val="578919DC"/>
    <w:rsid w:val="600105C9"/>
    <w:rsid w:val="67D245BF"/>
    <w:rsid w:val="74AB75CC"/>
    <w:rsid w:val="75BFE200"/>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6</TotalTime>
  <ScaleCrop>false</ScaleCrop>
  <LinksUpToDate>false</LinksUpToDate>
  <CharactersWithSpaces>928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2018-01-30T17:32:00Z</dcterms:created>
  <dc:creator>微软用户</dc:creator>
  <cp:lastModifiedBy>user</cp:lastModifiedBy>
  <cp:lastPrinted>2019-07-23T10:42:00Z</cp:lastPrinted>
  <dcterms:modified xsi:type="dcterms:W3CDTF">2023-07-14T11:45:42Z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